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98" w:rsidRDefault="005A062E">
      <w:pPr>
        <w:jc w:val="center"/>
        <w:rPr>
          <w:i/>
          <w:iCs/>
          <w:sz w:val="36"/>
        </w:rPr>
      </w:pPr>
      <w:r>
        <w:rPr>
          <w:noProof/>
        </w:rPr>
        <w:drawing>
          <wp:inline distT="0" distB="0" distL="0" distR="0" wp14:anchorId="4DC0196C" wp14:editId="33E0A9D9">
            <wp:extent cx="3937000" cy="15868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6506" cy="1590661"/>
                    </a:xfrm>
                    <a:prstGeom prst="rect">
                      <a:avLst/>
                    </a:prstGeom>
                  </pic:spPr>
                </pic:pic>
              </a:graphicData>
            </a:graphic>
          </wp:inline>
        </w:drawing>
      </w:r>
    </w:p>
    <w:p w:rsidR="001B1598"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rsidR="005A062E" w:rsidRDefault="005A062E">
      <w:pPr>
        <w:jc w:val="center"/>
        <w:rPr>
          <w:b/>
          <w:bCs/>
          <w:sz w:val="28"/>
          <w:szCs w:val="28"/>
        </w:rPr>
      </w:pPr>
    </w:p>
    <w:p w:rsidR="005A062E" w:rsidRPr="005A062E" w:rsidRDefault="005A062E">
      <w:pPr>
        <w:jc w:val="center"/>
        <w:rPr>
          <w:b/>
          <w:bCs/>
          <w:i/>
          <w:sz w:val="24"/>
          <w:szCs w:val="24"/>
        </w:rPr>
      </w:pPr>
      <w:r>
        <w:rPr>
          <w:b/>
          <w:bCs/>
          <w:i/>
          <w:sz w:val="24"/>
          <w:szCs w:val="24"/>
        </w:rPr>
        <w:t xml:space="preserve">Minutes of the </w:t>
      </w:r>
      <w:r w:rsidR="00225AB2">
        <w:rPr>
          <w:b/>
          <w:bCs/>
          <w:i/>
          <w:sz w:val="24"/>
          <w:szCs w:val="24"/>
        </w:rPr>
        <w:t xml:space="preserve">Planning and Zoning </w:t>
      </w:r>
      <w:r>
        <w:rPr>
          <w:b/>
          <w:bCs/>
          <w:i/>
          <w:sz w:val="24"/>
          <w:szCs w:val="24"/>
        </w:rPr>
        <w:t xml:space="preserve">Meeting </w:t>
      </w:r>
      <w:r w:rsidR="0046386B">
        <w:rPr>
          <w:b/>
          <w:bCs/>
          <w:i/>
          <w:sz w:val="24"/>
          <w:szCs w:val="24"/>
        </w:rPr>
        <w:t>of</w:t>
      </w:r>
      <w:r>
        <w:rPr>
          <w:b/>
          <w:bCs/>
          <w:i/>
          <w:sz w:val="24"/>
          <w:szCs w:val="24"/>
        </w:rPr>
        <w:t xml:space="preserve"> </w:t>
      </w:r>
      <w:r w:rsidR="006E3533">
        <w:rPr>
          <w:b/>
          <w:bCs/>
          <w:i/>
          <w:sz w:val="24"/>
          <w:szCs w:val="24"/>
        </w:rPr>
        <w:t>February 16</w:t>
      </w:r>
      <w:r w:rsidR="00DB4F3F" w:rsidRPr="00DB4F3F">
        <w:rPr>
          <w:b/>
          <w:bCs/>
          <w:i/>
          <w:sz w:val="24"/>
          <w:szCs w:val="24"/>
          <w:vertAlign w:val="superscript"/>
        </w:rPr>
        <w:t>th</w:t>
      </w:r>
      <w:r w:rsidR="00DB4F3F">
        <w:rPr>
          <w:b/>
          <w:bCs/>
          <w:i/>
          <w:sz w:val="24"/>
          <w:szCs w:val="24"/>
        </w:rPr>
        <w:t>, 2022</w:t>
      </w:r>
    </w:p>
    <w:p w:rsidR="00DB23A6" w:rsidRPr="00B97186" w:rsidRDefault="001B1598" w:rsidP="00FB2D40">
      <w:pPr>
        <w:rPr>
          <w:sz w:val="22"/>
          <w:szCs w:val="22"/>
        </w:rPr>
      </w:pPr>
      <w:r>
        <w:rPr>
          <w:sz w:val="24"/>
        </w:rPr>
        <w:tab/>
      </w:r>
    </w:p>
    <w:p w:rsidR="00225AB2" w:rsidRPr="000B43F3" w:rsidRDefault="00867786" w:rsidP="000B43F3">
      <w:pPr>
        <w:pStyle w:val="ListParagraph"/>
        <w:numPr>
          <w:ilvl w:val="0"/>
          <w:numId w:val="2"/>
        </w:numPr>
        <w:rPr>
          <w:sz w:val="22"/>
          <w:szCs w:val="22"/>
        </w:rPr>
      </w:pPr>
      <w:r w:rsidRPr="002A4687">
        <w:rPr>
          <w:sz w:val="22"/>
          <w:szCs w:val="22"/>
        </w:rPr>
        <w:t xml:space="preserve">Attendees: </w:t>
      </w:r>
      <w:r w:rsidR="00225AB2" w:rsidRPr="002A4687">
        <w:rPr>
          <w:sz w:val="22"/>
          <w:szCs w:val="22"/>
        </w:rPr>
        <w:t xml:space="preserve">Village of Galena </w:t>
      </w:r>
      <w:r w:rsidR="00250F02" w:rsidRPr="002A4687">
        <w:rPr>
          <w:sz w:val="22"/>
          <w:szCs w:val="22"/>
        </w:rPr>
        <w:t>P&amp;Z Commission Members Mayor Jill Love</w:t>
      </w:r>
      <w:r w:rsidR="00DB4F3F">
        <w:rPr>
          <w:sz w:val="22"/>
          <w:szCs w:val="22"/>
        </w:rPr>
        <w:t>, Michael Fry</w:t>
      </w:r>
      <w:r w:rsidR="00250F02" w:rsidRPr="002A4687">
        <w:rPr>
          <w:sz w:val="22"/>
          <w:szCs w:val="22"/>
        </w:rPr>
        <w:t xml:space="preserve">, </w:t>
      </w:r>
      <w:r w:rsidR="003673B0" w:rsidRPr="002A4687">
        <w:rPr>
          <w:sz w:val="22"/>
          <w:szCs w:val="22"/>
        </w:rPr>
        <w:t>Alison Cherubini-Hillyer</w:t>
      </w:r>
      <w:r w:rsidR="00CC1E4A" w:rsidRPr="002A4687">
        <w:rPr>
          <w:sz w:val="22"/>
          <w:szCs w:val="22"/>
        </w:rPr>
        <w:t xml:space="preserve">, </w:t>
      </w:r>
      <w:r w:rsidR="00225AB2" w:rsidRPr="002A4687">
        <w:rPr>
          <w:sz w:val="22"/>
          <w:szCs w:val="22"/>
        </w:rPr>
        <w:t xml:space="preserve">Timothy Erb, </w:t>
      </w:r>
      <w:r w:rsidR="000B43F3">
        <w:rPr>
          <w:sz w:val="22"/>
          <w:szCs w:val="22"/>
        </w:rPr>
        <w:t>Nick Pezzuti</w:t>
      </w:r>
      <w:r w:rsidR="00193568" w:rsidRPr="002A4687">
        <w:rPr>
          <w:sz w:val="22"/>
          <w:szCs w:val="22"/>
        </w:rPr>
        <w:t xml:space="preserve">.  </w:t>
      </w:r>
    </w:p>
    <w:p w:rsidR="002A4687" w:rsidRPr="002A4687" w:rsidRDefault="002A4687" w:rsidP="002A4687">
      <w:pPr>
        <w:pStyle w:val="ListParagraph"/>
        <w:rPr>
          <w:sz w:val="22"/>
          <w:szCs w:val="22"/>
        </w:rPr>
      </w:pPr>
    </w:p>
    <w:p w:rsidR="00A61951" w:rsidRPr="00225AB2" w:rsidRDefault="0091541F" w:rsidP="00225AB2">
      <w:pPr>
        <w:pStyle w:val="ListParagraph"/>
        <w:numPr>
          <w:ilvl w:val="0"/>
          <w:numId w:val="2"/>
        </w:numPr>
        <w:rPr>
          <w:sz w:val="22"/>
          <w:szCs w:val="22"/>
        </w:rPr>
      </w:pPr>
      <w:r w:rsidRPr="00225AB2">
        <w:rPr>
          <w:sz w:val="22"/>
          <w:szCs w:val="22"/>
        </w:rPr>
        <w:t xml:space="preserve">Meeting called to order at </w:t>
      </w:r>
      <w:r w:rsidR="00CF0715" w:rsidRPr="00225AB2">
        <w:rPr>
          <w:sz w:val="22"/>
          <w:szCs w:val="22"/>
        </w:rPr>
        <w:t>7:0</w:t>
      </w:r>
      <w:r w:rsidR="00DB4F3F">
        <w:rPr>
          <w:sz w:val="22"/>
          <w:szCs w:val="22"/>
        </w:rPr>
        <w:t>0</w:t>
      </w:r>
      <w:r w:rsidR="00FE40BF" w:rsidRPr="00225AB2">
        <w:rPr>
          <w:sz w:val="22"/>
          <w:szCs w:val="22"/>
        </w:rPr>
        <w:t>pm</w:t>
      </w:r>
    </w:p>
    <w:p w:rsidR="0091541F" w:rsidRDefault="0091541F">
      <w:pPr>
        <w:rPr>
          <w:sz w:val="22"/>
          <w:szCs w:val="22"/>
        </w:rPr>
      </w:pPr>
    </w:p>
    <w:p w:rsidR="001B1598" w:rsidRPr="00460215" w:rsidRDefault="001414D5">
      <w:pPr>
        <w:rPr>
          <w:b/>
          <w:sz w:val="22"/>
          <w:szCs w:val="22"/>
        </w:rPr>
      </w:pPr>
      <w:r w:rsidRPr="00460215">
        <w:rPr>
          <w:b/>
          <w:sz w:val="22"/>
          <w:szCs w:val="22"/>
        </w:rPr>
        <w:t>ROLL CALL</w:t>
      </w:r>
    </w:p>
    <w:p w:rsidR="00CF0715" w:rsidRDefault="00867786" w:rsidP="0091541F">
      <w:pPr>
        <w:pStyle w:val="ListParagraph"/>
        <w:numPr>
          <w:ilvl w:val="0"/>
          <w:numId w:val="2"/>
        </w:numPr>
        <w:rPr>
          <w:sz w:val="22"/>
          <w:szCs w:val="22"/>
        </w:rPr>
      </w:pPr>
      <w:r>
        <w:rPr>
          <w:sz w:val="22"/>
          <w:szCs w:val="22"/>
        </w:rPr>
        <w:t xml:space="preserve">Present were </w:t>
      </w:r>
      <w:r w:rsidR="00FE40BF">
        <w:rPr>
          <w:sz w:val="22"/>
          <w:szCs w:val="22"/>
        </w:rPr>
        <w:t xml:space="preserve">P&amp;Z Commission Members </w:t>
      </w:r>
      <w:r w:rsidR="002C7795">
        <w:rPr>
          <w:sz w:val="22"/>
          <w:szCs w:val="22"/>
        </w:rPr>
        <w:t>Alison,</w:t>
      </w:r>
      <w:r w:rsidR="00DB4F3F">
        <w:rPr>
          <w:sz w:val="22"/>
          <w:szCs w:val="22"/>
        </w:rPr>
        <w:t xml:space="preserve"> Nick,</w:t>
      </w:r>
      <w:r w:rsidR="002C7795">
        <w:rPr>
          <w:sz w:val="22"/>
          <w:szCs w:val="22"/>
        </w:rPr>
        <w:t xml:space="preserve"> Jill, Tim</w:t>
      </w:r>
      <w:r w:rsidR="00DB4F3F">
        <w:rPr>
          <w:sz w:val="22"/>
          <w:szCs w:val="22"/>
        </w:rPr>
        <w:t>, Mike</w:t>
      </w:r>
    </w:p>
    <w:p w:rsidR="006E3533" w:rsidRDefault="006E3533" w:rsidP="0052203D">
      <w:pPr>
        <w:rPr>
          <w:b/>
          <w:sz w:val="22"/>
          <w:szCs w:val="22"/>
        </w:rPr>
      </w:pPr>
    </w:p>
    <w:p w:rsidR="0052203D" w:rsidRDefault="00EB3857" w:rsidP="0052203D">
      <w:pPr>
        <w:rPr>
          <w:b/>
          <w:sz w:val="22"/>
          <w:szCs w:val="22"/>
        </w:rPr>
      </w:pPr>
      <w:r w:rsidRPr="00460215">
        <w:rPr>
          <w:b/>
          <w:sz w:val="22"/>
          <w:szCs w:val="22"/>
        </w:rPr>
        <w:t xml:space="preserve">Presentation </w:t>
      </w:r>
      <w:r w:rsidR="00F4348C" w:rsidRPr="00460215">
        <w:rPr>
          <w:b/>
          <w:sz w:val="22"/>
          <w:szCs w:val="22"/>
        </w:rPr>
        <w:t>of the</w:t>
      </w:r>
      <w:r w:rsidRPr="00460215">
        <w:rPr>
          <w:b/>
          <w:sz w:val="22"/>
          <w:szCs w:val="22"/>
        </w:rPr>
        <w:t xml:space="preserve"> Minutes</w:t>
      </w:r>
      <w:r w:rsidR="00F4348C" w:rsidRPr="00460215">
        <w:rPr>
          <w:b/>
          <w:sz w:val="22"/>
          <w:szCs w:val="22"/>
        </w:rPr>
        <w:t xml:space="preserve"> from </w:t>
      </w:r>
      <w:r w:rsidR="006E3533">
        <w:rPr>
          <w:b/>
          <w:sz w:val="22"/>
          <w:szCs w:val="22"/>
        </w:rPr>
        <w:t>January 19</w:t>
      </w:r>
      <w:r w:rsidR="00DB4F3F">
        <w:rPr>
          <w:b/>
          <w:sz w:val="22"/>
          <w:szCs w:val="22"/>
        </w:rPr>
        <w:t>th</w:t>
      </w:r>
      <w:r w:rsidR="00F4348C" w:rsidRPr="00460215">
        <w:rPr>
          <w:b/>
          <w:sz w:val="22"/>
          <w:szCs w:val="22"/>
        </w:rPr>
        <w:t>, 202</w:t>
      </w:r>
      <w:r w:rsidR="006E3533">
        <w:rPr>
          <w:b/>
          <w:sz w:val="22"/>
          <w:szCs w:val="22"/>
        </w:rPr>
        <w:t>2</w:t>
      </w:r>
      <w:r w:rsidR="00F4348C" w:rsidRPr="00460215">
        <w:rPr>
          <w:b/>
          <w:sz w:val="22"/>
          <w:szCs w:val="22"/>
        </w:rPr>
        <w:t xml:space="preserve"> meeting</w:t>
      </w:r>
      <w:r w:rsidR="00493990" w:rsidRPr="00460215">
        <w:rPr>
          <w:b/>
          <w:sz w:val="22"/>
          <w:szCs w:val="22"/>
        </w:rPr>
        <w:t xml:space="preserve"> </w:t>
      </w:r>
    </w:p>
    <w:p w:rsidR="002C7795" w:rsidRDefault="002C7795" w:rsidP="002C7795">
      <w:pPr>
        <w:pStyle w:val="ListParagraph"/>
        <w:numPr>
          <w:ilvl w:val="0"/>
          <w:numId w:val="1"/>
        </w:numPr>
        <w:rPr>
          <w:sz w:val="22"/>
          <w:szCs w:val="22"/>
        </w:rPr>
      </w:pPr>
      <w:r>
        <w:rPr>
          <w:sz w:val="22"/>
          <w:szCs w:val="22"/>
        </w:rPr>
        <w:t xml:space="preserve">Motion to approve the minutes by </w:t>
      </w:r>
      <w:r w:rsidR="006E3533">
        <w:rPr>
          <w:sz w:val="22"/>
          <w:szCs w:val="22"/>
        </w:rPr>
        <w:t>Nick Pezzuti</w:t>
      </w:r>
    </w:p>
    <w:p w:rsidR="002C7795" w:rsidRDefault="002C7795" w:rsidP="002C7795">
      <w:pPr>
        <w:pStyle w:val="ListParagraph"/>
        <w:numPr>
          <w:ilvl w:val="0"/>
          <w:numId w:val="1"/>
        </w:numPr>
        <w:rPr>
          <w:sz w:val="22"/>
          <w:szCs w:val="22"/>
        </w:rPr>
      </w:pPr>
      <w:r>
        <w:rPr>
          <w:sz w:val="22"/>
          <w:szCs w:val="22"/>
        </w:rPr>
        <w:t xml:space="preserve">Second by </w:t>
      </w:r>
      <w:r w:rsidR="006E3533">
        <w:rPr>
          <w:sz w:val="22"/>
          <w:szCs w:val="22"/>
        </w:rPr>
        <w:t>Alison Cherubini-Hillyer</w:t>
      </w:r>
    </w:p>
    <w:p w:rsidR="00CF0715" w:rsidRDefault="00860D4B" w:rsidP="00796B1C">
      <w:pPr>
        <w:pStyle w:val="ListParagraph"/>
        <w:numPr>
          <w:ilvl w:val="0"/>
          <w:numId w:val="1"/>
        </w:numPr>
        <w:rPr>
          <w:sz w:val="22"/>
          <w:szCs w:val="22"/>
        </w:rPr>
      </w:pPr>
      <w:r>
        <w:rPr>
          <w:sz w:val="22"/>
          <w:szCs w:val="22"/>
        </w:rPr>
        <w:t>Roll</w:t>
      </w:r>
      <w:r w:rsidR="00CF0715">
        <w:rPr>
          <w:sz w:val="22"/>
          <w:szCs w:val="22"/>
        </w:rPr>
        <w:t xml:space="preserve"> call</w:t>
      </w:r>
      <w:r w:rsidR="00974CEF">
        <w:rPr>
          <w:sz w:val="22"/>
          <w:szCs w:val="22"/>
        </w:rPr>
        <w:t xml:space="preserve"> vote</w:t>
      </w:r>
      <w:r w:rsidR="00CC1E4A">
        <w:rPr>
          <w:sz w:val="22"/>
          <w:szCs w:val="22"/>
        </w:rPr>
        <w:t xml:space="preserve"> </w:t>
      </w:r>
      <w:r w:rsidR="00FF13FF">
        <w:rPr>
          <w:sz w:val="22"/>
          <w:szCs w:val="22"/>
        </w:rPr>
        <w:t xml:space="preserve">- </w:t>
      </w:r>
      <w:r w:rsidR="00CF0715">
        <w:rPr>
          <w:sz w:val="22"/>
          <w:szCs w:val="22"/>
        </w:rPr>
        <w:t>unanimous yes</w:t>
      </w:r>
    </w:p>
    <w:p w:rsidR="00A52C09" w:rsidRDefault="00A52C09" w:rsidP="00A52C09">
      <w:pPr>
        <w:rPr>
          <w:sz w:val="22"/>
          <w:szCs w:val="22"/>
        </w:rPr>
      </w:pPr>
    </w:p>
    <w:p w:rsidR="00A52C09" w:rsidRPr="00A52C09" w:rsidRDefault="00A52C09" w:rsidP="00A52C09">
      <w:pPr>
        <w:rPr>
          <w:sz w:val="22"/>
          <w:szCs w:val="22"/>
        </w:rPr>
      </w:pPr>
      <w:r w:rsidRPr="0078230A">
        <w:rPr>
          <w:b/>
          <w:sz w:val="22"/>
          <w:szCs w:val="22"/>
        </w:rPr>
        <w:t>GUEST PARTICIPATION</w:t>
      </w:r>
      <w:r w:rsidR="00A93EF4">
        <w:rPr>
          <w:sz w:val="22"/>
          <w:szCs w:val="22"/>
        </w:rPr>
        <w:t xml:space="preserve"> - None</w:t>
      </w:r>
      <w:r w:rsidR="00BF6666">
        <w:rPr>
          <w:sz w:val="22"/>
          <w:szCs w:val="22"/>
        </w:rPr>
        <w:t xml:space="preserve">  </w:t>
      </w:r>
    </w:p>
    <w:p w:rsidR="00483137" w:rsidRPr="00483137" w:rsidRDefault="00483137" w:rsidP="00483137">
      <w:pPr>
        <w:rPr>
          <w:sz w:val="22"/>
          <w:szCs w:val="22"/>
        </w:rPr>
      </w:pPr>
    </w:p>
    <w:p w:rsidR="00A52C09" w:rsidRDefault="00483137" w:rsidP="00A52C09">
      <w:pPr>
        <w:rPr>
          <w:b/>
          <w:sz w:val="22"/>
          <w:szCs w:val="22"/>
        </w:rPr>
      </w:pPr>
      <w:r w:rsidRPr="0078230A">
        <w:rPr>
          <w:b/>
          <w:sz w:val="22"/>
          <w:szCs w:val="22"/>
        </w:rPr>
        <w:t>SUBJECT DISCUSSION</w:t>
      </w:r>
      <w:r>
        <w:rPr>
          <w:b/>
          <w:sz w:val="22"/>
          <w:szCs w:val="22"/>
        </w:rPr>
        <w:t>S</w:t>
      </w:r>
      <w:r w:rsidRPr="0078230A">
        <w:rPr>
          <w:b/>
          <w:sz w:val="22"/>
          <w:szCs w:val="22"/>
        </w:rPr>
        <w:t>:</w:t>
      </w:r>
      <w:r>
        <w:rPr>
          <w:b/>
          <w:sz w:val="22"/>
          <w:szCs w:val="22"/>
        </w:rPr>
        <w:t xml:space="preserve"> </w:t>
      </w:r>
    </w:p>
    <w:p w:rsidR="00DB4F3F" w:rsidRPr="00DB4F3F" w:rsidRDefault="00DB4F3F" w:rsidP="00DB4F3F">
      <w:pPr>
        <w:pStyle w:val="ListParagraph"/>
        <w:numPr>
          <w:ilvl w:val="0"/>
          <w:numId w:val="28"/>
        </w:numPr>
        <w:rPr>
          <w:b/>
          <w:sz w:val="22"/>
          <w:szCs w:val="22"/>
        </w:rPr>
      </w:pPr>
      <w:r w:rsidRPr="00DB4F3F">
        <w:rPr>
          <w:color w:val="000000"/>
          <w:sz w:val="22"/>
          <w:szCs w:val="27"/>
        </w:rPr>
        <w:t xml:space="preserve">On-going review and updating of the </w:t>
      </w:r>
      <w:r w:rsidRPr="00DB4F3F">
        <w:rPr>
          <w:b/>
          <w:color w:val="000000"/>
          <w:sz w:val="22"/>
          <w:szCs w:val="27"/>
        </w:rPr>
        <w:t>Village of Galena’s Master Plan</w:t>
      </w:r>
    </w:p>
    <w:p w:rsidR="000A130B" w:rsidRDefault="000A130B" w:rsidP="00A67BF7">
      <w:pPr>
        <w:rPr>
          <w:color w:val="000000"/>
          <w:sz w:val="22"/>
          <w:szCs w:val="27"/>
        </w:rPr>
      </w:pPr>
    </w:p>
    <w:p w:rsidR="002C1BBB" w:rsidRDefault="002C1BBB" w:rsidP="00A67BF7">
      <w:pPr>
        <w:rPr>
          <w:color w:val="000000"/>
          <w:sz w:val="22"/>
          <w:szCs w:val="27"/>
        </w:rPr>
      </w:pPr>
    </w:p>
    <w:p w:rsidR="006E3533" w:rsidRDefault="002C1BBB" w:rsidP="00A67BF7">
      <w:pPr>
        <w:rPr>
          <w:color w:val="000000"/>
          <w:sz w:val="22"/>
          <w:szCs w:val="27"/>
        </w:rPr>
      </w:pPr>
      <w:r>
        <w:rPr>
          <w:color w:val="000000"/>
          <w:sz w:val="22"/>
          <w:szCs w:val="27"/>
        </w:rPr>
        <w:t xml:space="preserve">Mayor Love commenced with discussions surrounding </w:t>
      </w:r>
      <w:r w:rsidR="006E3533">
        <w:rPr>
          <w:color w:val="000000"/>
          <w:sz w:val="22"/>
          <w:szCs w:val="27"/>
        </w:rPr>
        <w:t>The Village of Galena’s Mast</w:t>
      </w:r>
      <w:r w:rsidR="00820F9A">
        <w:rPr>
          <w:color w:val="000000"/>
          <w:sz w:val="22"/>
          <w:szCs w:val="27"/>
        </w:rPr>
        <w:t xml:space="preserve">er Plan and suggested that the </w:t>
      </w:r>
      <w:r w:rsidR="006E3533">
        <w:rPr>
          <w:color w:val="000000"/>
          <w:sz w:val="22"/>
          <w:szCs w:val="27"/>
        </w:rPr>
        <w:t xml:space="preserve">evenings meeting be dedicated to getting thru as much of the document review as possible.  Once a reasonable amount of review and revision has been done, the document can / should be sent to Delaware Area Regional Planning </w:t>
      </w:r>
      <w:r w:rsidR="00820F9A">
        <w:rPr>
          <w:color w:val="000000"/>
          <w:sz w:val="22"/>
          <w:szCs w:val="27"/>
        </w:rPr>
        <w:t>Commission</w:t>
      </w:r>
      <w:r w:rsidR="006E3533">
        <w:rPr>
          <w:color w:val="000000"/>
          <w:sz w:val="22"/>
          <w:szCs w:val="27"/>
        </w:rPr>
        <w:t xml:space="preserve"> for their review and input.  The original Master Plan was done in 2001 when the document was professionally prepared.  </w:t>
      </w:r>
    </w:p>
    <w:p w:rsidR="006E3533" w:rsidRDefault="006E3533" w:rsidP="00A67BF7">
      <w:pPr>
        <w:rPr>
          <w:color w:val="000000"/>
          <w:sz w:val="22"/>
          <w:szCs w:val="27"/>
        </w:rPr>
      </w:pPr>
    </w:p>
    <w:p w:rsidR="006E3533" w:rsidRDefault="006E3533" w:rsidP="00A67BF7">
      <w:pPr>
        <w:rPr>
          <w:color w:val="000000"/>
          <w:sz w:val="22"/>
          <w:szCs w:val="27"/>
        </w:rPr>
      </w:pPr>
      <w:r>
        <w:rPr>
          <w:color w:val="000000"/>
          <w:sz w:val="22"/>
          <w:szCs w:val="27"/>
        </w:rPr>
        <w:t xml:space="preserve">With it being 2022 it is overdue for the Master Plan to be updated.  Areas and opportunities to update are documents, maps, timelines </w:t>
      </w:r>
      <w:r w:rsidR="00C9673B">
        <w:rPr>
          <w:color w:val="000000"/>
          <w:sz w:val="22"/>
          <w:szCs w:val="27"/>
        </w:rPr>
        <w:t xml:space="preserve">etc. </w:t>
      </w:r>
      <w:r w:rsidR="00820F9A">
        <w:rPr>
          <w:color w:val="000000"/>
          <w:sz w:val="22"/>
          <w:szCs w:val="27"/>
        </w:rPr>
        <w:t xml:space="preserve">originally created as part of </w:t>
      </w:r>
      <w:r>
        <w:rPr>
          <w:color w:val="000000"/>
          <w:sz w:val="22"/>
          <w:szCs w:val="27"/>
        </w:rPr>
        <w:t xml:space="preserve">the 2001 Master Plan. </w:t>
      </w:r>
    </w:p>
    <w:p w:rsidR="00C9673B" w:rsidRDefault="00C9673B" w:rsidP="00A67BF7">
      <w:pPr>
        <w:rPr>
          <w:color w:val="000000"/>
          <w:sz w:val="22"/>
          <w:szCs w:val="27"/>
        </w:rPr>
      </w:pPr>
    </w:p>
    <w:p w:rsidR="00C9673B" w:rsidRDefault="00C9673B" w:rsidP="00A67BF7">
      <w:pPr>
        <w:rPr>
          <w:color w:val="000000"/>
          <w:sz w:val="22"/>
          <w:szCs w:val="27"/>
        </w:rPr>
      </w:pPr>
      <w:r>
        <w:rPr>
          <w:color w:val="000000"/>
          <w:sz w:val="22"/>
          <w:szCs w:val="27"/>
        </w:rPr>
        <w:t xml:space="preserve">Alison Cherubini-Hillyer began with her review of the Teams Document generated in order for the entire Planning and Zoning Commission members to have access and ability to update/document their segments.  Nick Pezzuti stated his update of the Maps was complete, he was looking for ways to upload them to the live Teams document.  </w:t>
      </w:r>
    </w:p>
    <w:p w:rsidR="00C9673B" w:rsidRDefault="00C9673B" w:rsidP="00A67BF7">
      <w:pPr>
        <w:rPr>
          <w:color w:val="000000"/>
          <w:sz w:val="22"/>
          <w:szCs w:val="27"/>
        </w:rPr>
      </w:pPr>
    </w:p>
    <w:p w:rsidR="00C9673B" w:rsidRDefault="00C9673B" w:rsidP="00A67BF7">
      <w:pPr>
        <w:rPr>
          <w:color w:val="000000"/>
          <w:sz w:val="22"/>
          <w:szCs w:val="27"/>
        </w:rPr>
      </w:pPr>
      <w:r>
        <w:rPr>
          <w:color w:val="000000"/>
          <w:sz w:val="22"/>
          <w:szCs w:val="27"/>
        </w:rPr>
        <w:t xml:space="preserve">Levi Koehler was unavailable for the meeting so his section will be revisited.  </w:t>
      </w:r>
    </w:p>
    <w:p w:rsidR="00C9673B" w:rsidRDefault="00C9673B" w:rsidP="00A67BF7">
      <w:pPr>
        <w:rPr>
          <w:color w:val="000000"/>
          <w:sz w:val="22"/>
          <w:szCs w:val="27"/>
        </w:rPr>
      </w:pPr>
    </w:p>
    <w:p w:rsidR="00C9673B" w:rsidRDefault="00C9673B" w:rsidP="00A67BF7">
      <w:pPr>
        <w:rPr>
          <w:color w:val="000000"/>
          <w:sz w:val="22"/>
          <w:szCs w:val="27"/>
        </w:rPr>
      </w:pPr>
      <w:r>
        <w:rPr>
          <w:color w:val="000000"/>
          <w:sz w:val="22"/>
          <w:szCs w:val="27"/>
        </w:rPr>
        <w:t xml:space="preserve">Developers # 1 question when bringing projects to the Village is “what does the village want”.  This is a question that the Village can make sure is answered with the Master Plan and recently updated Zoning Documents.  Mayor Love shared that often village residents are unhappy with growth and open land areas being sold for development.  While the Village has the opportunity to guide what development can be approved, the Village cannot stipulate who open land area owners </w:t>
      </w:r>
      <w:r w:rsidR="00820F9A">
        <w:rPr>
          <w:color w:val="000000"/>
          <w:sz w:val="22"/>
          <w:szCs w:val="27"/>
        </w:rPr>
        <w:lastRenderedPageBreak/>
        <w:t>elect</w:t>
      </w:r>
      <w:r>
        <w:rPr>
          <w:color w:val="000000"/>
          <w:sz w:val="22"/>
          <w:szCs w:val="27"/>
        </w:rPr>
        <w:t xml:space="preserve"> to sell to.  It is important as concerned citizens to read the Village Planning Documents, Master Plan and Zoning allowances so that residents can be knowledgeable about future prospective development in Galena.</w:t>
      </w:r>
    </w:p>
    <w:p w:rsidR="00C9673B" w:rsidRDefault="00C9673B" w:rsidP="00A67BF7">
      <w:pPr>
        <w:rPr>
          <w:color w:val="000000"/>
          <w:sz w:val="22"/>
          <w:szCs w:val="27"/>
        </w:rPr>
      </w:pPr>
    </w:p>
    <w:p w:rsidR="000C3841" w:rsidRDefault="000C3841" w:rsidP="00A67BF7">
      <w:pPr>
        <w:rPr>
          <w:color w:val="000000"/>
          <w:sz w:val="22"/>
          <w:szCs w:val="27"/>
        </w:rPr>
      </w:pPr>
      <w:r>
        <w:rPr>
          <w:color w:val="000000"/>
          <w:sz w:val="22"/>
          <w:szCs w:val="27"/>
        </w:rPr>
        <w:t>Alison asked if the Commission members had reviewed their own sections or the entire document.  Then went on to review the Introduction section of the Master Plan and what changes had been made.  Mostly there were changes or additions to specific verbiage or language.  For example the addition of verbiage to “keep the village quaint” as a purpose of the Master Plan.</w:t>
      </w:r>
    </w:p>
    <w:p w:rsidR="000C3841" w:rsidRDefault="000C3841" w:rsidP="00A67BF7">
      <w:pPr>
        <w:rPr>
          <w:color w:val="000000"/>
          <w:sz w:val="22"/>
          <w:szCs w:val="27"/>
        </w:rPr>
      </w:pPr>
    </w:p>
    <w:p w:rsidR="00C9673B" w:rsidRDefault="000C3841" w:rsidP="00A67BF7">
      <w:pPr>
        <w:rPr>
          <w:color w:val="000000"/>
          <w:sz w:val="22"/>
          <w:szCs w:val="27"/>
        </w:rPr>
      </w:pPr>
      <w:r>
        <w:rPr>
          <w:color w:val="000000"/>
          <w:sz w:val="22"/>
          <w:szCs w:val="27"/>
        </w:rPr>
        <w:t xml:space="preserve">Ongoing discussion surrounding the Land Use Plan will be updated with a newer Map.  </w:t>
      </w:r>
    </w:p>
    <w:p w:rsidR="000C3841" w:rsidRDefault="000C3841" w:rsidP="00A67BF7">
      <w:pPr>
        <w:rPr>
          <w:color w:val="000000"/>
          <w:sz w:val="22"/>
          <w:szCs w:val="27"/>
        </w:rPr>
      </w:pPr>
    </w:p>
    <w:p w:rsidR="000C3841" w:rsidRDefault="000C3841" w:rsidP="00A67BF7">
      <w:pPr>
        <w:rPr>
          <w:color w:val="000000"/>
          <w:sz w:val="22"/>
          <w:szCs w:val="27"/>
        </w:rPr>
      </w:pPr>
      <w:r>
        <w:rPr>
          <w:color w:val="000000"/>
          <w:sz w:val="22"/>
          <w:szCs w:val="27"/>
        </w:rPr>
        <w:t>Some additional purposes for the Master Plan;</w:t>
      </w:r>
    </w:p>
    <w:p w:rsidR="000C3841" w:rsidRDefault="000C3841" w:rsidP="000C3841">
      <w:pPr>
        <w:pStyle w:val="ListParagraph"/>
        <w:numPr>
          <w:ilvl w:val="0"/>
          <w:numId w:val="29"/>
        </w:numPr>
        <w:rPr>
          <w:color w:val="000000"/>
          <w:sz w:val="22"/>
          <w:szCs w:val="27"/>
        </w:rPr>
      </w:pPr>
      <w:r>
        <w:rPr>
          <w:color w:val="000000"/>
          <w:sz w:val="22"/>
          <w:szCs w:val="27"/>
        </w:rPr>
        <w:t>Foundational Plan for Future Development</w:t>
      </w:r>
    </w:p>
    <w:p w:rsidR="000545B4" w:rsidRDefault="000545B4" w:rsidP="000C3841">
      <w:pPr>
        <w:pStyle w:val="ListParagraph"/>
        <w:numPr>
          <w:ilvl w:val="0"/>
          <w:numId w:val="29"/>
        </w:numPr>
        <w:rPr>
          <w:color w:val="000000"/>
          <w:sz w:val="22"/>
          <w:szCs w:val="27"/>
        </w:rPr>
      </w:pPr>
      <w:r>
        <w:rPr>
          <w:color w:val="000000"/>
          <w:sz w:val="22"/>
          <w:szCs w:val="27"/>
        </w:rPr>
        <w:t>Infrastructure references</w:t>
      </w:r>
    </w:p>
    <w:p w:rsidR="000545B4" w:rsidRDefault="000545B4" w:rsidP="000C3841">
      <w:pPr>
        <w:pStyle w:val="ListParagraph"/>
        <w:numPr>
          <w:ilvl w:val="0"/>
          <w:numId w:val="29"/>
        </w:numPr>
        <w:rPr>
          <w:color w:val="000000"/>
          <w:sz w:val="22"/>
          <w:szCs w:val="27"/>
        </w:rPr>
      </w:pPr>
      <w:r>
        <w:rPr>
          <w:color w:val="000000"/>
          <w:sz w:val="22"/>
          <w:szCs w:val="27"/>
        </w:rPr>
        <w:t>Governance</w:t>
      </w:r>
    </w:p>
    <w:p w:rsidR="00C9673B" w:rsidRDefault="000545B4" w:rsidP="00AB7DF1">
      <w:pPr>
        <w:pStyle w:val="ListParagraph"/>
        <w:numPr>
          <w:ilvl w:val="0"/>
          <w:numId w:val="29"/>
        </w:numPr>
        <w:rPr>
          <w:color w:val="000000"/>
          <w:sz w:val="22"/>
          <w:szCs w:val="27"/>
        </w:rPr>
      </w:pPr>
      <w:r w:rsidRPr="000545B4">
        <w:rPr>
          <w:color w:val="000000"/>
          <w:sz w:val="22"/>
          <w:szCs w:val="27"/>
        </w:rPr>
        <w:t xml:space="preserve">Scenic, environmental and historic </w:t>
      </w:r>
      <w:r>
        <w:rPr>
          <w:color w:val="000000"/>
          <w:sz w:val="22"/>
          <w:szCs w:val="27"/>
        </w:rPr>
        <w:t>direction</w:t>
      </w:r>
    </w:p>
    <w:p w:rsidR="000545B4" w:rsidRDefault="000545B4" w:rsidP="00AB7DF1">
      <w:pPr>
        <w:pStyle w:val="ListParagraph"/>
        <w:numPr>
          <w:ilvl w:val="0"/>
          <w:numId w:val="29"/>
        </w:numPr>
        <w:rPr>
          <w:color w:val="000000"/>
          <w:sz w:val="22"/>
          <w:szCs w:val="27"/>
        </w:rPr>
      </w:pPr>
      <w:r>
        <w:rPr>
          <w:color w:val="000000"/>
          <w:sz w:val="22"/>
          <w:szCs w:val="27"/>
        </w:rPr>
        <w:t>Serve as a guide on decision making for future developments</w:t>
      </w:r>
    </w:p>
    <w:p w:rsidR="000545B4" w:rsidRDefault="000545B4" w:rsidP="000545B4">
      <w:pPr>
        <w:rPr>
          <w:color w:val="000000"/>
          <w:sz w:val="22"/>
          <w:szCs w:val="27"/>
        </w:rPr>
      </w:pPr>
    </w:p>
    <w:p w:rsidR="000545B4" w:rsidRDefault="00820F9A" w:rsidP="000545B4">
      <w:pPr>
        <w:rPr>
          <w:color w:val="000000"/>
          <w:sz w:val="22"/>
          <w:szCs w:val="27"/>
        </w:rPr>
      </w:pPr>
      <w:r>
        <w:rPr>
          <w:color w:val="000000"/>
          <w:sz w:val="22"/>
          <w:szCs w:val="27"/>
        </w:rPr>
        <w:t xml:space="preserve">Under the Infrastructure section details to be updated and revised to include what MORPC has completed such as the Rapid 5, Ohio Friends of the Trail.  </w:t>
      </w:r>
      <w:r w:rsidR="004B5F07">
        <w:rPr>
          <w:color w:val="000000"/>
          <w:sz w:val="22"/>
          <w:szCs w:val="27"/>
        </w:rPr>
        <w:t xml:space="preserve">The </w:t>
      </w:r>
      <w:r>
        <w:rPr>
          <w:color w:val="000000"/>
          <w:sz w:val="22"/>
          <w:szCs w:val="27"/>
        </w:rPr>
        <w:t xml:space="preserve">Delaware City Sewer Master Plan and future areas that it can service.  Additional Village Planning Efforts and Land Use plans.  </w:t>
      </w:r>
    </w:p>
    <w:p w:rsidR="00820F9A" w:rsidRDefault="00820F9A" w:rsidP="000545B4">
      <w:pPr>
        <w:rPr>
          <w:color w:val="000000"/>
          <w:sz w:val="22"/>
          <w:szCs w:val="27"/>
        </w:rPr>
      </w:pPr>
    </w:p>
    <w:p w:rsidR="00820F9A" w:rsidRDefault="00820F9A" w:rsidP="000545B4">
      <w:pPr>
        <w:rPr>
          <w:color w:val="000000"/>
          <w:sz w:val="22"/>
          <w:szCs w:val="27"/>
        </w:rPr>
      </w:pPr>
      <w:r>
        <w:rPr>
          <w:color w:val="000000"/>
          <w:sz w:val="22"/>
          <w:szCs w:val="27"/>
        </w:rPr>
        <w:t xml:space="preserve">Of importance to be included in the Infrastructure section would also be any Capital Improvements planned.  Mayor Love spoke with Bill Vance for his help to update this so that the Village could potentially qualify for </w:t>
      </w:r>
      <w:r w:rsidR="004B5F07">
        <w:rPr>
          <w:color w:val="000000"/>
          <w:sz w:val="22"/>
          <w:szCs w:val="27"/>
        </w:rPr>
        <w:t>Federal grant m</w:t>
      </w:r>
      <w:r>
        <w:rPr>
          <w:color w:val="000000"/>
          <w:sz w:val="22"/>
          <w:szCs w:val="27"/>
        </w:rPr>
        <w:t>onies sought.</w:t>
      </w:r>
    </w:p>
    <w:p w:rsidR="00820F9A" w:rsidRDefault="00820F9A" w:rsidP="000545B4">
      <w:pPr>
        <w:rPr>
          <w:color w:val="000000"/>
          <w:sz w:val="22"/>
          <w:szCs w:val="27"/>
        </w:rPr>
      </w:pPr>
    </w:p>
    <w:p w:rsidR="00820F9A" w:rsidRDefault="00820F9A" w:rsidP="000545B4">
      <w:pPr>
        <w:rPr>
          <w:color w:val="000000"/>
          <w:sz w:val="22"/>
          <w:szCs w:val="27"/>
        </w:rPr>
      </w:pPr>
      <w:r>
        <w:rPr>
          <w:color w:val="000000"/>
          <w:sz w:val="22"/>
          <w:szCs w:val="27"/>
        </w:rPr>
        <w:t>Alison Cherubini-Hillyer stated the created a chart to list items under two qualifications – “Proposed” and “Completed”.</w:t>
      </w:r>
    </w:p>
    <w:p w:rsidR="00820F9A" w:rsidRDefault="00820F9A" w:rsidP="000545B4">
      <w:pPr>
        <w:rPr>
          <w:color w:val="000000"/>
          <w:sz w:val="22"/>
          <w:szCs w:val="27"/>
        </w:rPr>
      </w:pPr>
    </w:p>
    <w:p w:rsidR="00820F9A" w:rsidRDefault="00820F9A" w:rsidP="000545B4">
      <w:pPr>
        <w:rPr>
          <w:color w:val="000000"/>
          <w:sz w:val="22"/>
          <w:szCs w:val="27"/>
        </w:rPr>
      </w:pPr>
      <w:r>
        <w:rPr>
          <w:color w:val="000000"/>
          <w:sz w:val="22"/>
          <w:szCs w:val="27"/>
        </w:rPr>
        <w:t xml:space="preserve">Additional </w:t>
      </w:r>
      <w:r w:rsidR="004B5F07">
        <w:rPr>
          <w:color w:val="000000"/>
          <w:sz w:val="22"/>
          <w:szCs w:val="27"/>
        </w:rPr>
        <w:t xml:space="preserve">Master Plan Capital Improvement sections of Note </w:t>
      </w:r>
      <w:r>
        <w:rPr>
          <w:color w:val="000000"/>
          <w:sz w:val="22"/>
          <w:szCs w:val="27"/>
        </w:rPr>
        <w:t>discussed by the P&amp;Z Commission were;</w:t>
      </w:r>
    </w:p>
    <w:p w:rsidR="00820F9A" w:rsidRDefault="00820F9A" w:rsidP="00820F9A">
      <w:pPr>
        <w:pStyle w:val="ListParagraph"/>
        <w:numPr>
          <w:ilvl w:val="0"/>
          <w:numId w:val="30"/>
        </w:numPr>
        <w:rPr>
          <w:color w:val="000000"/>
          <w:sz w:val="22"/>
          <w:szCs w:val="27"/>
        </w:rPr>
      </w:pPr>
      <w:r>
        <w:rPr>
          <w:color w:val="000000"/>
          <w:sz w:val="22"/>
          <w:szCs w:val="27"/>
        </w:rPr>
        <w:t>Upgrades to the Early Warning System sirens</w:t>
      </w:r>
    </w:p>
    <w:p w:rsidR="00820F9A" w:rsidRDefault="00820F9A" w:rsidP="00820F9A">
      <w:pPr>
        <w:pStyle w:val="ListParagraph"/>
        <w:numPr>
          <w:ilvl w:val="1"/>
          <w:numId w:val="30"/>
        </w:numPr>
        <w:rPr>
          <w:color w:val="000000"/>
          <w:sz w:val="22"/>
          <w:szCs w:val="27"/>
        </w:rPr>
      </w:pPr>
      <w:r>
        <w:rPr>
          <w:color w:val="000000"/>
          <w:sz w:val="22"/>
          <w:szCs w:val="27"/>
        </w:rPr>
        <w:t>The Villages is not tied to the federal warning system</w:t>
      </w:r>
    </w:p>
    <w:p w:rsidR="00820F9A" w:rsidRDefault="00820F9A" w:rsidP="00820F9A">
      <w:pPr>
        <w:pStyle w:val="ListParagraph"/>
        <w:numPr>
          <w:ilvl w:val="0"/>
          <w:numId w:val="30"/>
        </w:numPr>
        <w:rPr>
          <w:color w:val="000000"/>
          <w:sz w:val="22"/>
          <w:szCs w:val="27"/>
        </w:rPr>
      </w:pPr>
      <w:r>
        <w:rPr>
          <w:color w:val="000000"/>
          <w:sz w:val="22"/>
          <w:szCs w:val="27"/>
        </w:rPr>
        <w:t>A Traffic Study – 2001 exists</w:t>
      </w:r>
    </w:p>
    <w:p w:rsidR="00820F9A" w:rsidRDefault="00820F9A" w:rsidP="004B5F07">
      <w:pPr>
        <w:pStyle w:val="ListParagraph"/>
        <w:numPr>
          <w:ilvl w:val="1"/>
          <w:numId w:val="30"/>
        </w:numPr>
        <w:rPr>
          <w:color w:val="000000"/>
          <w:sz w:val="22"/>
          <w:szCs w:val="27"/>
        </w:rPr>
      </w:pPr>
      <w:r>
        <w:rPr>
          <w:color w:val="000000"/>
          <w:sz w:val="22"/>
          <w:szCs w:val="27"/>
        </w:rPr>
        <w:t>Updated situational studies have been done as needed for developments but no broad all-encompassing</w:t>
      </w:r>
      <w:r w:rsidRPr="004B5F07">
        <w:rPr>
          <w:color w:val="000000"/>
          <w:sz w:val="22"/>
          <w:szCs w:val="27"/>
        </w:rPr>
        <w:t xml:space="preserve"> update to the overall Traffic Study has been completed.</w:t>
      </w:r>
    </w:p>
    <w:p w:rsidR="004B5F07" w:rsidRDefault="004B5F07" w:rsidP="004B5F07">
      <w:pPr>
        <w:pStyle w:val="ListParagraph"/>
        <w:numPr>
          <w:ilvl w:val="0"/>
          <w:numId w:val="30"/>
        </w:numPr>
        <w:rPr>
          <w:color w:val="000000"/>
          <w:sz w:val="22"/>
          <w:szCs w:val="27"/>
        </w:rPr>
      </w:pPr>
      <w:r>
        <w:rPr>
          <w:color w:val="000000"/>
          <w:sz w:val="22"/>
          <w:szCs w:val="27"/>
        </w:rPr>
        <w:t>Storm Water Study – 2002 exists</w:t>
      </w:r>
    </w:p>
    <w:p w:rsidR="004B5F07" w:rsidRDefault="004B5F07" w:rsidP="004B5F07">
      <w:pPr>
        <w:pStyle w:val="ListParagraph"/>
        <w:numPr>
          <w:ilvl w:val="1"/>
          <w:numId w:val="30"/>
        </w:numPr>
        <w:rPr>
          <w:color w:val="000000"/>
          <w:sz w:val="22"/>
          <w:szCs w:val="27"/>
        </w:rPr>
      </w:pPr>
      <w:r>
        <w:rPr>
          <w:color w:val="000000"/>
          <w:sz w:val="22"/>
          <w:szCs w:val="27"/>
        </w:rPr>
        <w:t>Has since had storm water ordinances and management plan added</w:t>
      </w:r>
    </w:p>
    <w:p w:rsidR="004B5F07" w:rsidRDefault="004B5F07" w:rsidP="004B5F07">
      <w:pPr>
        <w:pStyle w:val="ListParagraph"/>
        <w:numPr>
          <w:ilvl w:val="1"/>
          <w:numId w:val="30"/>
        </w:numPr>
        <w:rPr>
          <w:color w:val="000000"/>
          <w:sz w:val="22"/>
          <w:szCs w:val="27"/>
        </w:rPr>
      </w:pPr>
      <w:r>
        <w:rPr>
          <w:color w:val="000000"/>
          <w:sz w:val="22"/>
          <w:szCs w:val="27"/>
        </w:rPr>
        <w:t>And a 2005 area wide Water Quality Management plan.</w:t>
      </w:r>
    </w:p>
    <w:p w:rsidR="004B5F07" w:rsidRDefault="004B5F07" w:rsidP="004B5F07">
      <w:pPr>
        <w:pStyle w:val="ListParagraph"/>
        <w:ind w:left="1440"/>
        <w:rPr>
          <w:color w:val="000000"/>
          <w:sz w:val="22"/>
          <w:szCs w:val="27"/>
        </w:rPr>
      </w:pPr>
    </w:p>
    <w:p w:rsidR="004B5F07" w:rsidRDefault="004B5F07" w:rsidP="004B5F07">
      <w:pPr>
        <w:pStyle w:val="ListParagraph"/>
        <w:ind w:left="1440"/>
        <w:rPr>
          <w:color w:val="000000"/>
          <w:sz w:val="22"/>
          <w:szCs w:val="27"/>
        </w:rPr>
      </w:pPr>
    </w:p>
    <w:p w:rsidR="004B5F07" w:rsidRDefault="004B5F07" w:rsidP="004B5F07">
      <w:pPr>
        <w:pStyle w:val="ListParagraph"/>
        <w:ind w:left="0"/>
        <w:rPr>
          <w:color w:val="000000"/>
          <w:sz w:val="22"/>
          <w:szCs w:val="27"/>
        </w:rPr>
      </w:pPr>
      <w:r>
        <w:rPr>
          <w:color w:val="000000"/>
          <w:sz w:val="22"/>
          <w:szCs w:val="27"/>
        </w:rPr>
        <w:t>General Review Process for infrastructure or capital improvements – Mayor Love suggested moving this section up to earlier within the Master Plan Document.</w:t>
      </w:r>
    </w:p>
    <w:p w:rsidR="004B5F07" w:rsidRDefault="004B5F07" w:rsidP="004B5F07">
      <w:pPr>
        <w:pStyle w:val="ListParagraph"/>
        <w:numPr>
          <w:ilvl w:val="0"/>
          <w:numId w:val="30"/>
        </w:numPr>
        <w:rPr>
          <w:color w:val="000000"/>
          <w:sz w:val="22"/>
          <w:szCs w:val="27"/>
        </w:rPr>
      </w:pPr>
      <w:r>
        <w:rPr>
          <w:color w:val="000000"/>
          <w:sz w:val="22"/>
          <w:szCs w:val="27"/>
        </w:rPr>
        <w:t>Input was sought for this section via internet based studies and surveys.</w:t>
      </w:r>
    </w:p>
    <w:p w:rsidR="00F415C6" w:rsidRDefault="004B5F07" w:rsidP="000545B4">
      <w:pPr>
        <w:pStyle w:val="ListParagraph"/>
        <w:numPr>
          <w:ilvl w:val="0"/>
          <w:numId w:val="30"/>
        </w:numPr>
        <w:rPr>
          <w:color w:val="000000"/>
          <w:sz w:val="22"/>
          <w:szCs w:val="27"/>
        </w:rPr>
      </w:pPr>
      <w:r>
        <w:rPr>
          <w:color w:val="000000"/>
          <w:sz w:val="22"/>
          <w:szCs w:val="27"/>
        </w:rPr>
        <w:t>Alison plan to include the Survey Monkey results from Village members to support the 5 main areas of resident interest for consideration of capital improvements projects for Galena.</w:t>
      </w:r>
    </w:p>
    <w:p w:rsidR="001364DB" w:rsidRDefault="001364DB" w:rsidP="001364DB">
      <w:pPr>
        <w:pStyle w:val="ListParagraph"/>
        <w:rPr>
          <w:color w:val="000000"/>
          <w:sz w:val="22"/>
          <w:szCs w:val="27"/>
        </w:rPr>
      </w:pPr>
    </w:p>
    <w:p w:rsidR="004B5F07" w:rsidRDefault="004B5F07" w:rsidP="001364DB">
      <w:pPr>
        <w:pStyle w:val="ListParagraph"/>
        <w:ind w:left="0"/>
        <w:rPr>
          <w:color w:val="000000"/>
          <w:sz w:val="22"/>
          <w:szCs w:val="27"/>
        </w:rPr>
      </w:pPr>
      <w:r>
        <w:rPr>
          <w:color w:val="000000"/>
          <w:sz w:val="22"/>
          <w:szCs w:val="27"/>
        </w:rPr>
        <w:t>Commission plans to strike section with “Communities Challenges”.</w:t>
      </w:r>
    </w:p>
    <w:p w:rsidR="001364DB" w:rsidRDefault="001364DB" w:rsidP="001364DB">
      <w:pPr>
        <w:pStyle w:val="ListParagraph"/>
        <w:ind w:left="0"/>
        <w:rPr>
          <w:color w:val="000000"/>
          <w:sz w:val="22"/>
          <w:szCs w:val="27"/>
        </w:rPr>
      </w:pPr>
    </w:p>
    <w:p w:rsidR="001364DB" w:rsidRDefault="004B5F07" w:rsidP="001364DB">
      <w:pPr>
        <w:pStyle w:val="ListParagraph"/>
        <w:ind w:left="0"/>
        <w:rPr>
          <w:color w:val="000000"/>
          <w:sz w:val="22"/>
          <w:szCs w:val="27"/>
        </w:rPr>
      </w:pPr>
      <w:r>
        <w:rPr>
          <w:color w:val="000000"/>
          <w:sz w:val="22"/>
          <w:szCs w:val="27"/>
        </w:rPr>
        <w:t>History and Demographics can be kept the same for the most part, only updating the pertinent numbers</w:t>
      </w:r>
    </w:p>
    <w:p w:rsidR="004B5F07" w:rsidRDefault="004B5F07" w:rsidP="001364DB">
      <w:pPr>
        <w:pStyle w:val="ListParagraph"/>
        <w:numPr>
          <w:ilvl w:val="0"/>
          <w:numId w:val="33"/>
        </w:numPr>
        <w:rPr>
          <w:color w:val="000000"/>
          <w:sz w:val="22"/>
          <w:szCs w:val="27"/>
        </w:rPr>
      </w:pPr>
      <w:r>
        <w:rPr>
          <w:color w:val="000000"/>
          <w:sz w:val="22"/>
          <w:szCs w:val="27"/>
        </w:rPr>
        <w:t>Change the demographics to charts ilo verbiage.</w:t>
      </w:r>
    </w:p>
    <w:p w:rsidR="001364DB" w:rsidRDefault="001364DB" w:rsidP="001364DB">
      <w:pPr>
        <w:pStyle w:val="ListParagraph"/>
        <w:ind w:left="1080"/>
        <w:rPr>
          <w:color w:val="000000"/>
          <w:sz w:val="22"/>
          <w:szCs w:val="27"/>
        </w:rPr>
      </w:pPr>
    </w:p>
    <w:p w:rsidR="001364DB" w:rsidRDefault="001364DB" w:rsidP="001364DB">
      <w:pPr>
        <w:pStyle w:val="ListParagraph"/>
        <w:ind w:left="0"/>
        <w:rPr>
          <w:color w:val="000000"/>
          <w:sz w:val="22"/>
          <w:szCs w:val="27"/>
        </w:rPr>
      </w:pPr>
      <w:r>
        <w:rPr>
          <w:color w:val="000000"/>
          <w:sz w:val="22"/>
          <w:szCs w:val="27"/>
        </w:rPr>
        <w:t>General economics section to additionally reflect new Commercial plans for Galena</w:t>
      </w:r>
      <w:r w:rsidR="005D3279">
        <w:rPr>
          <w:color w:val="000000"/>
          <w:sz w:val="22"/>
          <w:szCs w:val="27"/>
        </w:rPr>
        <w:t>.</w:t>
      </w:r>
    </w:p>
    <w:p w:rsidR="005D3279" w:rsidRDefault="005D3279" w:rsidP="001364DB">
      <w:pPr>
        <w:pStyle w:val="ListParagraph"/>
        <w:ind w:left="0"/>
        <w:rPr>
          <w:color w:val="000000"/>
          <w:sz w:val="22"/>
          <w:szCs w:val="27"/>
        </w:rPr>
      </w:pPr>
    </w:p>
    <w:p w:rsidR="005D3279" w:rsidRDefault="005D3279" w:rsidP="001364DB">
      <w:pPr>
        <w:pStyle w:val="ListParagraph"/>
        <w:ind w:left="0"/>
        <w:rPr>
          <w:color w:val="000000"/>
          <w:sz w:val="22"/>
          <w:szCs w:val="27"/>
        </w:rPr>
      </w:pPr>
    </w:p>
    <w:p w:rsidR="005D3279" w:rsidRDefault="005D3279" w:rsidP="001364DB">
      <w:pPr>
        <w:pStyle w:val="ListParagraph"/>
        <w:ind w:left="0"/>
        <w:rPr>
          <w:color w:val="000000"/>
          <w:sz w:val="22"/>
          <w:szCs w:val="27"/>
        </w:rPr>
      </w:pPr>
      <w:r>
        <w:rPr>
          <w:color w:val="000000"/>
          <w:sz w:val="22"/>
          <w:szCs w:val="27"/>
        </w:rPr>
        <w:lastRenderedPageBreak/>
        <w:t>Governance Section;</w:t>
      </w:r>
    </w:p>
    <w:p w:rsidR="005D3279" w:rsidRDefault="005D3279" w:rsidP="005D3279">
      <w:pPr>
        <w:pStyle w:val="ListParagraph"/>
        <w:numPr>
          <w:ilvl w:val="0"/>
          <w:numId w:val="33"/>
        </w:numPr>
        <w:rPr>
          <w:color w:val="000000"/>
          <w:sz w:val="22"/>
          <w:szCs w:val="27"/>
        </w:rPr>
      </w:pPr>
      <w:r>
        <w:rPr>
          <w:color w:val="000000"/>
          <w:sz w:val="22"/>
          <w:szCs w:val="27"/>
        </w:rPr>
        <w:t>Purpose – no need to change verbiage</w:t>
      </w:r>
    </w:p>
    <w:p w:rsidR="005D3279" w:rsidRDefault="005D3279" w:rsidP="005D3279">
      <w:pPr>
        <w:pStyle w:val="ListParagraph"/>
        <w:numPr>
          <w:ilvl w:val="0"/>
          <w:numId w:val="33"/>
        </w:numPr>
        <w:rPr>
          <w:color w:val="000000"/>
          <w:sz w:val="22"/>
          <w:szCs w:val="27"/>
        </w:rPr>
      </w:pPr>
      <w:r>
        <w:rPr>
          <w:color w:val="000000"/>
          <w:sz w:val="22"/>
          <w:szCs w:val="27"/>
        </w:rPr>
        <w:t>Subsections with State Article #’s and Code #’s need verified and updated</w:t>
      </w:r>
    </w:p>
    <w:p w:rsidR="005D3279" w:rsidRDefault="005D3279" w:rsidP="005D3279">
      <w:pPr>
        <w:pStyle w:val="ListParagraph"/>
        <w:ind w:left="360"/>
        <w:rPr>
          <w:color w:val="000000"/>
          <w:sz w:val="22"/>
          <w:szCs w:val="27"/>
        </w:rPr>
      </w:pPr>
    </w:p>
    <w:p w:rsidR="005D3279" w:rsidRDefault="005D3279" w:rsidP="005D3279">
      <w:pPr>
        <w:pStyle w:val="ListParagraph"/>
        <w:ind w:left="360"/>
        <w:rPr>
          <w:color w:val="000000"/>
          <w:sz w:val="22"/>
          <w:szCs w:val="27"/>
        </w:rPr>
      </w:pPr>
      <w:r>
        <w:rPr>
          <w:color w:val="000000"/>
          <w:sz w:val="22"/>
          <w:szCs w:val="27"/>
        </w:rPr>
        <w:t xml:space="preserve">Opportunities for Clarity in definitions under Governance Sections </w:t>
      </w:r>
    </w:p>
    <w:p w:rsidR="005D3279" w:rsidRDefault="005D3279" w:rsidP="005D3279">
      <w:pPr>
        <w:pStyle w:val="ListParagraph"/>
        <w:ind w:left="360"/>
        <w:rPr>
          <w:color w:val="000000"/>
          <w:sz w:val="22"/>
          <w:szCs w:val="27"/>
        </w:rPr>
      </w:pPr>
      <w:r>
        <w:rPr>
          <w:color w:val="000000"/>
          <w:sz w:val="22"/>
          <w:szCs w:val="27"/>
        </w:rPr>
        <w:t xml:space="preserve">Council Structure </w:t>
      </w:r>
    </w:p>
    <w:p w:rsidR="005D3279" w:rsidRDefault="005D3279" w:rsidP="005D3279">
      <w:pPr>
        <w:pStyle w:val="ListParagraph"/>
        <w:ind w:left="360"/>
        <w:rPr>
          <w:color w:val="000000"/>
          <w:sz w:val="22"/>
          <w:szCs w:val="27"/>
        </w:rPr>
      </w:pPr>
      <w:r>
        <w:rPr>
          <w:color w:val="000000"/>
          <w:sz w:val="22"/>
          <w:szCs w:val="27"/>
        </w:rPr>
        <w:t>Village Staff</w:t>
      </w:r>
    </w:p>
    <w:p w:rsidR="005D3279" w:rsidRDefault="005D3279" w:rsidP="005D3279">
      <w:pPr>
        <w:pStyle w:val="ListParagraph"/>
        <w:ind w:left="360"/>
        <w:rPr>
          <w:color w:val="000000"/>
          <w:sz w:val="22"/>
          <w:szCs w:val="27"/>
        </w:rPr>
      </w:pPr>
      <w:r>
        <w:rPr>
          <w:color w:val="000000"/>
          <w:sz w:val="22"/>
          <w:szCs w:val="27"/>
        </w:rPr>
        <w:t xml:space="preserve">Zoning </w:t>
      </w:r>
    </w:p>
    <w:p w:rsidR="005D3279" w:rsidRDefault="005D3279" w:rsidP="005D3279">
      <w:pPr>
        <w:pStyle w:val="ListParagraph"/>
        <w:ind w:left="360"/>
        <w:rPr>
          <w:color w:val="000000"/>
          <w:sz w:val="22"/>
          <w:szCs w:val="27"/>
        </w:rPr>
      </w:pPr>
      <w:r>
        <w:rPr>
          <w:color w:val="000000"/>
          <w:sz w:val="22"/>
          <w:szCs w:val="27"/>
        </w:rPr>
        <w:t>External Relations such as Big Walnut Chamber of Commerce and Big Walnut Civic Assoc.</w:t>
      </w:r>
    </w:p>
    <w:p w:rsidR="005D3279" w:rsidRDefault="005D3279" w:rsidP="005D3279">
      <w:pPr>
        <w:pStyle w:val="ListParagraph"/>
        <w:ind w:left="360"/>
        <w:rPr>
          <w:color w:val="000000"/>
          <w:sz w:val="22"/>
          <w:szCs w:val="27"/>
        </w:rPr>
      </w:pPr>
    </w:p>
    <w:p w:rsidR="005D3279" w:rsidRDefault="005D3279" w:rsidP="005D3279">
      <w:pPr>
        <w:pStyle w:val="ListParagraph"/>
        <w:ind w:left="0"/>
        <w:rPr>
          <w:color w:val="000000"/>
          <w:sz w:val="22"/>
          <w:szCs w:val="27"/>
        </w:rPr>
      </w:pPr>
      <w:r>
        <w:rPr>
          <w:color w:val="000000"/>
          <w:sz w:val="22"/>
          <w:szCs w:val="27"/>
        </w:rPr>
        <w:t xml:space="preserve">Budgeting and Income - Section to have some slight revisions to verbiage </w:t>
      </w:r>
    </w:p>
    <w:p w:rsidR="005D3279" w:rsidRDefault="005D3279" w:rsidP="005D3279">
      <w:pPr>
        <w:pStyle w:val="ListParagraph"/>
        <w:ind w:left="0"/>
        <w:rPr>
          <w:color w:val="000000"/>
          <w:sz w:val="22"/>
          <w:szCs w:val="27"/>
        </w:rPr>
      </w:pPr>
    </w:p>
    <w:p w:rsidR="005D3279" w:rsidRDefault="005D3279" w:rsidP="005D3279">
      <w:pPr>
        <w:pStyle w:val="ListParagraph"/>
        <w:ind w:left="0"/>
        <w:rPr>
          <w:color w:val="000000"/>
          <w:sz w:val="22"/>
          <w:szCs w:val="27"/>
        </w:rPr>
      </w:pPr>
      <w:r>
        <w:rPr>
          <w:color w:val="000000"/>
          <w:sz w:val="22"/>
          <w:szCs w:val="27"/>
        </w:rPr>
        <w:t>Expenditures – Section to be updated to outline future projects.</w:t>
      </w:r>
    </w:p>
    <w:p w:rsidR="005D3279" w:rsidRDefault="005D3279" w:rsidP="005D3279">
      <w:pPr>
        <w:pStyle w:val="ListParagraph"/>
        <w:ind w:left="0"/>
        <w:rPr>
          <w:color w:val="000000"/>
          <w:sz w:val="22"/>
          <w:szCs w:val="27"/>
        </w:rPr>
      </w:pPr>
    </w:p>
    <w:p w:rsidR="005D3279" w:rsidRDefault="005D3279" w:rsidP="005D3279">
      <w:pPr>
        <w:pStyle w:val="ListParagraph"/>
        <w:ind w:left="0"/>
        <w:rPr>
          <w:color w:val="000000"/>
          <w:sz w:val="22"/>
          <w:szCs w:val="27"/>
        </w:rPr>
      </w:pPr>
      <w:r>
        <w:rPr>
          <w:color w:val="000000"/>
          <w:sz w:val="22"/>
          <w:szCs w:val="27"/>
        </w:rPr>
        <w:t>Discussions for Master Plan wrapped and Mayor Love gave the Zoning Inspectors Report.</w:t>
      </w:r>
    </w:p>
    <w:p w:rsidR="005D3279" w:rsidRPr="001364DB" w:rsidRDefault="005D3279" w:rsidP="005D3279">
      <w:pPr>
        <w:pStyle w:val="ListParagraph"/>
        <w:ind w:left="360"/>
        <w:rPr>
          <w:color w:val="000000"/>
          <w:sz w:val="22"/>
          <w:szCs w:val="27"/>
        </w:rPr>
      </w:pPr>
    </w:p>
    <w:p w:rsidR="000A5E6B" w:rsidRDefault="000A5E6B" w:rsidP="000A5E6B">
      <w:pPr>
        <w:rPr>
          <w:b/>
          <w:sz w:val="22"/>
          <w:szCs w:val="22"/>
        </w:rPr>
      </w:pPr>
      <w:r w:rsidRPr="000A5E6B">
        <w:rPr>
          <w:b/>
          <w:sz w:val="22"/>
          <w:szCs w:val="22"/>
        </w:rPr>
        <w:t>ZONING INSPECTORS REPORT:</w:t>
      </w:r>
      <w:r w:rsidR="006E3533">
        <w:rPr>
          <w:b/>
          <w:sz w:val="22"/>
          <w:szCs w:val="22"/>
        </w:rPr>
        <w:t xml:space="preserve"> (As reviewed by Mayor Love)</w:t>
      </w:r>
      <w:r w:rsidR="00C50A45">
        <w:rPr>
          <w:b/>
          <w:sz w:val="22"/>
          <w:szCs w:val="22"/>
        </w:rPr>
        <w:t xml:space="preserve"> </w:t>
      </w:r>
    </w:p>
    <w:p w:rsidR="0011184B" w:rsidRDefault="0011184B" w:rsidP="000B7989">
      <w:pPr>
        <w:rPr>
          <w:b/>
          <w:sz w:val="22"/>
          <w:szCs w:val="22"/>
        </w:rPr>
      </w:pPr>
    </w:p>
    <w:p w:rsidR="000B7989" w:rsidRPr="00940A41" w:rsidRDefault="000B7989" w:rsidP="000B7989">
      <w:pPr>
        <w:rPr>
          <w:b/>
          <w:sz w:val="22"/>
          <w:szCs w:val="22"/>
        </w:rPr>
      </w:pPr>
      <w:r w:rsidRPr="00940A41">
        <w:rPr>
          <w:b/>
          <w:sz w:val="22"/>
          <w:szCs w:val="22"/>
        </w:rPr>
        <w:t>ZONING CLERKS REPORT</w:t>
      </w:r>
    </w:p>
    <w:p w:rsidR="000B7989" w:rsidRDefault="000B7989" w:rsidP="00623E8E">
      <w:pPr>
        <w:pStyle w:val="ListParagraph"/>
        <w:numPr>
          <w:ilvl w:val="0"/>
          <w:numId w:val="3"/>
        </w:numPr>
        <w:rPr>
          <w:sz w:val="22"/>
          <w:szCs w:val="22"/>
        </w:rPr>
      </w:pPr>
      <w:r>
        <w:rPr>
          <w:sz w:val="22"/>
          <w:szCs w:val="22"/>
        </w:rPr>
        <w:t>Nothing to Add</w:t>
      </w:r>
    </w:p>
    <w:p w:rsidR="000A130B" w:rsidRDefault="000A130B" w:rsidP="000B7989">
      <w:pPr>
        <w:rPr>
          <w:b/>
          <w:sz w:val="22"/>
          <w:szCs w:val="22"/>
        </w:rPr>
      </w:pPr>
    </w:p>
    <w:p w:rsidR="00C50A45" w:rsidRDefault="000B7989" w:rsidP="000B7989">
      <w:pPr>
        <w:rPr>
          <w:b/>
          <w:sz w:val="22"/>
          <w:szCs w:val="22"/>
        </w:rPr>
      </w:pPr>
      <w:r w:rsidRPr="00940A41">
        <w:rPr>
          <w:b/>
          <w:sz w:val="22"/>
          <w:szCs w:val="22"/>
        </w:rPr>
        <w:t>OLD BUSINESS</w:t>
      </w:r>
      <w:r w:rsidR="00C50A45">
        <w:rPr>
          <w:b/>
          <w:sz w:val="22"/>
          <w:szCs w:val="22"/>
        </w:rPr>
        <w:t xml:space="preserve"> </w:t>
      </w:r>
    </w:p>
    <w:p w:rsidR="00C50A45" w:rsidRDefault="00C50A45" w:rsidP="000B7989">
      <w:pPr>
        <w:rPr>
          <w:b/>
          <w:sz w:val="22"/>
          <w:szCs w:val="22"/>
        </w:rPr>
      </w:pPr>
    </w:p>
    <w:p w:rsidR="000B7989" w:rsidRDefault="0011184B" w:rsidP="000B7989">
      <w:pPr>
        <w:rPr>
          <w:b/>
          <w:sz w:val="22"/>
          <w:szCs w:val="22"/>
        </w:rPr>
      </w:pPr>
      <w:bookmarkStart w:id="0" w:name="_GoBack"/>
      <w:bookmarkEnd w:id="0"/>
      <w:r>
        <w:rPr>
          <w:b/>
          <w:sz w:val="22"/>
          <w:szCs w:val="22"/>
        </w:rPr>
        <w:t>N</w:t>
      </w:r>
      <w:r w:rsidR="000B7989" w:rsidRPr="00940A41">
        <w:rPr>
          <w:b/>
          <w:sz w:val="22"/>
          <w:szCs w:val="22"/>
        </w:rPr>
        <w:t>EW BUSINESS</w:t>
      </w:r>
      <w:r w:rsidR="000A130B">
        <w:rPr>
          <w:b/>
          <w:sz w:val="22"/>
          <w:szCs w:val="22"/>
        </w:rPr>
        <w:t xml:space="preserve"> – Next meeting is at 7:00 pm Wednesday </w:t>
      </w:r>
      <w:r w:rsidR="006E3533">
        <w:rPr>
          <w:b/>
          <w:sz w:val="22"/>
          <w:szCs w:val="22"/>
        </w:rPr>
        <w:t>April 20th</w:t>
      </w:r>
      <w:r w:rsidR="000A130B">
        <w:rPr>
          <w:b/>
          <w:sz w:val="22"/>
          <w:szCs w:val="22"/>
        </w:rPr>
        <w:t>, 2022.</w:t>
      </w:r>
    </w:p>
    <w:p w:rsidR="000A130B" w:rsidRDefault="000A130B" w:rsidP="000B7989">
      <w:pPr>
        <w:rPr>
          <w:b/>
          <w:sz w:val="22"/>
          <w:szCs w:val="22"/>
        </w:rPr>
      </w:pPr>
    </w:p>
    <w:p w:rsidR="00FF6FCF" w:rsidRPr="00940A41" w:rsidRDefault="00D81292" w:rsidP="00FF6FCF">
      <w:pPr>
        <w:rPr>
          <w:b/>
          <w:sz w:val="22"/>
          <w:szCs w:val="22"/>
        </w:rPr>
      </w:pPr>
      <w:r w:rsidRPr="00940A41">
        <w:rPr>
          <w:b/>
          <w:sz w:val="22"/>
          <w:szCs w:val="22"/>
        </w:rPr>
        <w:t>ADJOURNMENT</w:t>
      </w:r>
    </w:p>
    <w:p w:rsidR="00DC7DEF" w:rsidRDefault="00D81292" w:rsidP="00FF6FCF">
      <w:pPr>
        <w:rPr>
          <w:sz w:val="22"/>
          <w:szCs w:val="22"/>
        </w:rPr>
      </w:pPr>
      <w:r w:rsidRPr="00DC7DEF">
        <w:rPr>
          <w:sz w:val="22"/>
          <w:szCs w:val="22"/>
        </w:rPr>
        <w:t xml:space="preserve">Motion to Adjourn at </w:t>
      </w:r>
      <w:r w:rsidR="006E3533">
        <w:rPr>
          <w:sz w:val="22"/>
          <w:szCs w:val="22"/>
        </w:rPr>
        <w:t>8:43p</w:t>
      </w:r>
      <w:r w:rsidR="00A93EF4">
        <w:rPr>
          <w:sz w:val="22"/>
          <w:szCs w:val="22"/>
        </w:rPr>
        <w:t>.m.</w:t>
      </w:r>
      <w:r w:rsidRPr="00DC7DEF">
        <w:rPr>
          <w:sz w:val="22"/>
          <w:szCs w:val="22"/>
        </w:rPr>
        <w:t xml:space="preserve"> </w:t>
      </w:r>
    </w:p>
    <w:p w:rsidR="00772886" w:rsidRDefault="00DC7DEF" w:rsidP="00623E8E">
      <w:pPr>
        <w:pStyle w:val="ListParagraph"/>
        <w:numPr>
          <w:ilvl w:val="0"/>
          <w:numId w:val="4"/>
        </w:numPr>
        <w:rPr>
          <w:sz w:val="22"/>
          <w:szCs w:val="22"/>
        </w:rPr>
      </w:pPr>
      <w:r w:rsidRPr="00772886">
        <w:rPr>
          <w:sz w:val="22"/>
          <w:szCs w:val="22"/>
        </w:rPr>
        <w:t>Motion to Adjourn</w:t>
      </w:r>
      <w:r w:rsidR="00DC34D2" w:rsidRPr="00772886">
        <w:rPr>
          <w:sz w:val="22"/>
          <w:szCs w:val="22"/>
        </w:rPr>
        <w:t xml:space="preserve"> by </w:t>
      </w:r>
      <w:r w:rsidR="006E3533">
        <w:rPr>
          <w:color w:val="000000"/>
          <w:sz w:val="22"/>
          <w:szCs w:val="27"/>
        </w:rPr>
        <w:t>Alison Cherubini-Hillyer</w:t>
      </w:r>
    </w:p>
    <w:p w:rsidR="00FF6FCF" w:rsidRPr="00772886" w:rsidRDefault="00D81292" w:rsidP="00623E8E">
      <w:pPr>
        <w:pStyle w:val="ListParagraph"/>
        <w:numPr>
          <w:ilvl w:val="0"/>
          <w:numId w:val="4"/>
        </w:numPr>
        <w:rPr>
          <w:sz w:val="22"/>
          <w:szCs w:val="22"/>
        </w:rPr>
      </w:pPr>
      <w:r w:rsidRPr="00772886">
        <w:rPr>
          <w:sz w:val="22"/>
          <w:szCs w:val="22"/>
        </w:rPr>
        <w:t xml:space="preserve">Second by </w:t>
      </w:r>
      <w:r w:rsidR="006E3533">
        <w:rPr>
          <w:color w:val="000000"/>
          <w:sz w:val="22"/>
          <w:szCs w:val="27"/>
        </w:rPr>
        <w:t>Timothy Erb</w:t>
      </w:r>
    </w:p>
    <w:p w:rsidR="00E85DEA" w:rsidRPr="00B97186" w:rsidRDefault="00D81292" w:rsidP="0011184B">
      <w:pPr>
        <w:ind w:left="360"/>
        <w:rPr>
          <w:sz w:val="16"/>
          <w:szCs w:val="16"/>
        </w:rPr>
      </w:pPr>
      <w:r w:rsidRPr="00FF6FCF">
        <w:rPr>
          <w:sz w:val="22"/>
          <w:szCs w:val="22"/>
        </w:rPr>
        <w:t>Roll Call Vote – Unanimous Yes.</w:t>
      </w:r>
      <w:r w:rsidR="001B1598" w:rsidRPr="00B97186">
        <w:rPr>
          <w:sz w:val="16"/>
          <w:szCs w:val="16"/>
        </w:rPr>
        <w:tab/>
      </w:r>
    </w:p>
    <w:sectPr w:rsidR="00E85DEA" w:rsidRPr="00B97186" w:rsidSect="00002090">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F92" w:rsidRDefault="00F17F92">
      <w:r>
        <w:separator/>
      </w:r>
    </w:p>
  </w:endnote>
  <w:endnote w:type="continuationSeparator" w:id="0">
    <w:p w:rsidR="00F17F92" w:rsidRDefault="00F1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667362"/>
      <w:docPartObj>
        <w:docPartGallery w:val="Page Numbers (Bottom of Page)"/>
        <w:docPartUnique/>
      </w:docPartObj>
    </w:sdtPr>
    <w:sdtEndPr/>
    <w:sdtContent>
      <w:sdt>
        <w:sdtPr>
          <w:id w:val="1728636285"/>
          <w:docPartObj>
            <w:docPartGallery w:val="Page Numbers (Top of Page)"/>
            <w:docPartUnique/>
          </w:docPartObj>
        </w:sdtPr>
        <w:sdtEndPr/>
        <w:sdtContent>
          <w:p w:rsidR="009E7190" w:rsidRDefault="009E71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50A4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0A45">
              <w:rPr>
                <w:b/>
                <w:bCs/>
                <w:noProof/>
              </w:rPr>
              <w:t>3</w:t>
            </w:r>
            <w:r>
              <w:rPr>
                <w:b/>
                <w:bCs/>
                <w:sz w:val="24"/>
                <w:szCs w:val="24"/>
              </w:rPr>
              <w:fldChar w:fldCharType="end"/>
            </w:r>
          </w:p>
        </w:sdtContent>
      </w:sdt>
    </w:sdtContent>
  </w:sdt>
  <w:p w:rsidR="009E7190" w:rsidRDefault="009E7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F92" w:rsidRDefault="00F17F92">
      <w:r>
        <w:separator/>
      </w:r>
    </w:p>
  </w:footnote>
  <w:footnote w:type="continuationSeparator" w:id="0">
    <w:p w:rsidR="00F17F92" w:rsidRDefault="00F17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190" w:rsidRPr="009E7190" w:rsidRDefault="00F17F92">
    <w:pPr>
      <w:pBdr>
        <w:left w:val="single" w:sz="12" w:space="11" w:color="4F81BD" w:themeColor="accent1"/>
      </w:pBdr>
      <w:tabs>
        <w:tab w:val="left" w:pos="3620"/>
        <w:tab w:val="left" w:pos="3964"/>
      </w:tabs>
      <w:rPr>
        <w:rFonts w:asciiTheme="majorHAnsi" w:eastAsiaTheme="majorEastAsia" w:hAnsiTheme="majorHAnsi" w:cstheme="majorBidi"/>
        <w:color w:val="365F91" w:themeColor="accent1" w:themeShade="BF"/>
        <w:sz w:val="16"/>
        <w:szCs w:val="26"/>
      </w:rPr>
    </w:pPr>
    <w:sdt>
      <w:sdtPr>
        <w:rPr>
          <w:rFonts w:asciiTheme="majorHAnsi" w:eastAsiaTheme="majorEastAsia" w:hAnsiTheme="majorHAnsi" w:cstheme="majorBidi"/>
          <w:color w:val="365F91" w:themeColor="accent1" w:themeShade="BF"/>
          <w:sz w:val="16"/>
          <w:szCs w:val="26"/>
        </w:rPr>
        <w:alias w:val="Title"/>
        <w:tag w:val=""/>
        <w:id w:val="-932208079"/>
        <w:placeholder>
          <w:docPart w:val="63BDC907F1474BC8B6A5BD31D91DD259"/>
        </w:placeholder>
        <w:dataBinding w:prefixMappings="xmlns:ns0='http://purl.org/dc/elements/1.1/' xmlns:ns1='http://schemas.openxmlformats.org/package/2006/metadata/core-properties' " w:xpath="/ns1:coreProperties[1]/ns0:title[1]" w:storeItemID="{6C3C8BC8-F283-45AE-878A-BAB7291924A1}"/>
        <w:text/>
      </w:sdtPr>
      <w:sdtEndPr/>
      <w:sdtContent>
        <w:r w:rsidR="009F26F9">
          <w:rPr>
            <w:rFonts w:asciiTheme="majorHAnsi" w:eastAsiaTheme="majorEastAsia" w:hAnsiTheme="majorHAnsi" w:cstheme="majorBidi"/>
            <w:color w:val="365F91" w:themeColor="accent1" w:themeShade="BF"/>
            <w:sz w:val="16"/>
            <w:szCs w:val="26"/>
          </w:rPr>
          <w:t>VILLAGE OF GALENA – Planning and Zoning Mtg Minutes</w:t>
        </w:r>
      </w:sdtContent>
    </w:sdt>
  </w:p>
  <w:p w:rsidR="009E7190" w:rsidRDefault="009E71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96E"/>
    <w:multiLevelType w:val="hybridMultilevel"/>
    <w:tmpl w:val="FCD0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C7112"/>
    <w:multiLevelType w:val="hybridMultilevel"/>
    <w:tmpl w:val="276CAA20"/>
    <w:lvl w:ilvl="0" w:tplc="27D0A778">
      <w:numFmt w:val="bullet"/>
      <w:lvlText w:val="-"/>
      <w:lvlJc w:val="left"/>
      <w:pPr>
        <w:ind w:left="1882" w:hanging="360"/>
      </w:pPr>
      <w:rPr>
        <w:rFonts w:ascii="Times New Roman" w:eastAsia="Times New Roman" w:hAnsi="Times New Roman" w:cs="Times New Roman" w:hint="default"/>
      </w:rPr>
    </w:lvl>
    <w:lvl w:ilvl="1" w:tplc="04090003" w:tentative="1">
      <w:start w:val="1"/>
      <w:numFmt w:val="bullet"/>
      <w:lvlText w:val="o"/>
      <w:lvlJc w:val="left"/>
      <w:pPr>
        <w:ind w:left="2602" w:hanging="360"/>
      </w:pPr>
      <w:rPr>
        <w:rFonts w:ascii="Courier New" w:hAnsi="Courier New" w:cs="Courier New" w:hint="default"/>
      </w:rPr>
    </w:lvl>
    <w:lvl w:ilvl="2" w:tplc="04090005" w:tentative="1">
      <w:start w:val="1"/>
      <w:numFmt w:val="bullet"/>
      <w:lvlText w:val=""/>
      <w:lvlJc w:val="left"/>
      <w:pPr>
        <w:ind w:left="3322" w:hanging="360"/>
      </w:pPr>
      <w:rPr>
        <w:rFonts w:ascii="Wingdings" w:hAnsi="Wingdings" w:hint="default"/>
      </w:rPr>
    </w:lvl>
    <w:lvl w:ilvl="3" w:tplc="04090001" w:tentative="1">
      <w:start w:val="1"/>
      <w:numFmt w:val="bullet"/>
      <w:lvlText w:val=""/>
      <w:lvlJc w:val="left"/>
      <w:pPr>
        <w:ind w:left="4042" w:hanging="360"/>
      </w:pPr>
      <w:rPr>
        <w:rFonts w:ascii="Symbol" w:hAnsi="Symbol" w:hint="default"/>
      </w:rPr>
    </w:lvl>
    <w:lvl w:ilvl="4" w:tplc="04090003" w:tentative="1">
      <w:start w:val="1"/>
      <w:numFmt w:val="bullet"/>
      <w:lvlText w:val="o"/>
      <w:lvlJc w:val="left"/>
      <w:pPr>
        <w:ind w:left="4762" w:hanging="360"/>
      </w:pPr>
      <w:rPr>
        <w:rFonts w:ascii="Courier New" w:hAnsi="Courier New" w:cs="Courier New" w:hint="default"/>
      </w:rPr>
    </w:lvl>
    <w:lvl w:ilvl="5" w:tplc="04090005" w:tentative="1">
      <w:start w:val="1"/>
      <w:numFmt w:val="bullet"/>
      <w:lvlText w:val=""/>
      <w:lvlJc w:val="left"/>
      <w:pPr>
        <w:ind w:left="5482" w:hanging="360"/>
      </w:pPr>
      <w:rPr>
        <w:rFonts w:ascii="Wingdings" w:hAnsi="Wingdings" w:hint="default"/>
      </w:rPr>
    </w:lvl>
    <w:lvl w:ilvl="6" w:tplc="04090001" w:tentative="1">
      <w:start w:val="1"/>
      <w:numFmt w:val="bullet"/>
      <w:lvlText w:val=""/>
      <w:lvlJc w:val="left"/>
      <w:pPr>
        <w:ind w:left="6202" w:hanging="360"/>
      </w:pPr>
      <w:rPr>
        <w:rFonts w:ascii="Symbol" w:hAnsi="Symbol" w:hint="default"/>
      </w:rPr>
    </w:lvl>
    <w:lvl w:ilvl="7" w:tplc="04090003" w:tentative="1">
      <w:start w:val="1"/>
      <w:numFmt w:val="bullet"/>
      <w:lvlText w:val="o"/>
      <w:lvlJc w:val="left"/>
      <w:pPr>
        <w:ind w:left="6922" w:hanging="360"/>
      </w:pPr>
      <w:rPr>
        <w:rFonts w:ascii="Courier New" w:hAnsi="Courier New" w:cs="Courier New" w:hint="default"/>
      </w:rPr>
    </w:lvl>
    <w:lvl w:ilvl="8" w:tplc="04090005" w:tentative="1">
      <w:start w:val="1"/>
      <w:numFmt w:val="bullet"/>
      <w:lvlText w:val=""/>
      <w:lvlJc w:val="left"/>
      <w:pPr>
        <w:ind w:left="7642" w:hanging="360"/>
      </w:pPr>
      <w:rPr>
        <w:rFonts w:ascii="Wingdings" w:hAnsi="Wingdings" w:hint="default"/>
      </w:rPr>
    </w:lvl>
  </w:abstractNum>
  <w:abstractNum w:abstractNumId="2" w15:restartNumberingAfterBreak="0">
    <w:nsid w:val="23036964"/>
    <w:multiLevelType w:val="hybridMultilevel"/>
    <w:tmpl w:val="E82A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302C9"/>
    <w:multiLevelType w:val="hybridMultilevel"/>
    <w:tmpl w:val="0008A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6D04E1"/>
    <w:multiLevelType w:val="hybridMultilevel"/>
    <w:tmpl w:val="5B88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E0EBE"/>
    <w:multiLevelType w:val="hybridMultilevel"/>
    <w:tmpl w:val="F7E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D092A"/>
    <w:multiLevelType w:val="hybridMultilevel"/>
    <w:tmpl w:val="70A6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F235E"/>
    <w:multiLevelType w:val="hybridMultilevel"/>
    <w:tmpl w:val="2E2C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94EBC"/>
    <w:multiLevelType w:val="hybridMultilevel"/>
    <w:tmpl w:val="87C2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7158D"/>
    <w:multiLevelType w:val="hybridMultilevel"/>
    <w:tmpl w:val="D180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D4AC0"/>
    <w:multiLevelType w:val="hybridMultilevel"/>
    <w:tmpl w:val="B8B21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F02E33"/>
    <w:multiLevelType w:val="hybridMultilevel"/>
    <w:tmpl w:val="2FEC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3931F1"/>
    <w:multiLevelType w:val="hybridMultilevel"/>
    <w:tmpl w:val="61D0D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E56F94"/>
    <w:multiLevelType w:val="hybridMultilevel"/>
    <w:tmpl w:val="C130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7C4523"/>
    <w:multiLevelType w:val="hybridMultilevel"/>
    <w:tmpl w:val="0018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485ACE"/>
    <w:multiLevelType w:val="hybridMultilevel"/>
    <w:tmpl w:val="1B68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772EB"/>
    <w:multiLevelType w:val="hybridMultilevel"/>
    <w:tmpl w:val="D48E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F742C"/>
    <w:multiLevelType w:val="hybridMultilevel"/>
    <w:tmpl w:val="B186DA64"/>
    <w:lvl w:ilvl="0" w:tplc="AB9C232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1052FD"/>
    <w:multiLevelType w:val="hybridMultilevel"/>
    <w:tmpl w:val="006E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5523E"/>
    <w:multiLevelType w:val="hybridMultilevel"/>
    <w:tmpl w:val="A5C0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128DE"/>
    <w:multiLevelType w:val="hybridMultilevel"/>
    <w:tmpl w:val="A736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B85223"/>
    <w:multiLevelType w:val="hybridMultilevel"/>
    <w:tmpl w:val="9628F516"/>
    <w:lvl w:ilvl="0" w:tplc="27D0A778">
      <w:numFmt w:val="bullet"/>
      <w:lvlText w:val="-"/>
      <w:lvlJc w:val="left"/>
      <w:pPr>
        <w:ind w:left="1882" w:hanging="360"/>
      </w:pPr>
      <w:rPr>
        <w:rFonts w:ascii="Times New Roman" w:eastAsia="Times New Roman" w:hAnsi="Times New Roman" w:cs="Times New Roman" w:hint="default"/>
      </w:rPr>
    </w:lvl>
    <w:lvl w:ilvl="1" w:tplc="04090003" w:tentative="1">
      <w:start w:val="1"/>
      <w:numFmt w:val="bullet"/>
      <w:lvlText w:val="o"/>
      <w:lvlJc w:val="left"/>
      <w:pPr>
        <w:ind w:left="2602" w:hanging="360"/>
      </w:pPr>
      <w:rPr>
        <w:rFonts w:ascii="Courier New" w:hAnsi="Courier New" w:cs="Courier New" w:hint="default"/>
      </w:rPr>
    </w:lvl>
    <w:lvl w:ilvl="2" w:tplc="04090005" w:tentative="1">
      <w:start w:val="1"/>
      <w:numFmt w:val="bullet"/>
      <w:lvlText w:val=""/>
      <w:lvlJc w:val="left"/>
      <w:pPr>
        <w:ind w:left="3322" w:hanging="360"/>
      </w:pPr>
      <w:rPr>
        <w:rFonts w:ascii="Wingdings" w:hAnsi="Wingdings" w:hint="default"/>
      </w:rPr>
    </w:lvl>
    <w:lvl w:ilvl="3" w:tplc="04090001" w:tentative="1">
      <w:start w:val="1"/>
      <w:numFmt w:val="bullet"/>
      <w:lvlText w:val=""/>
      <w:lvlJc w:val="left"/>
      <w:pPr>
        <w:ind w:left="4042" w:hanging="360"/>
      </w:pPr>
      <w:rPr>
        <w:rFonts w:ascii="Symbol" w:hAnsi="Symbol" w:hint="default"/>
      </w:rPr>
    </w:lvl>
    <w:lvl w:ilvl="4" w:tplc="04090003" w:tentative="1">
      <w:start w:val="1"/>
      <w:numFmt w:val="bullet"/>
      <w:lvlText w:val="o"/>
      <w:lvlJc w:val="left"/>
      <w:pPr>
        <w:ind w:left="4762" w:hanging="360"/>
      </w:pPr>
      <w:rPr>
        <w:rFonts w:ascii="Courier New" w:hAnsi="Courier New" w:cs="Courier New" w:hint="default"/>
      </w:rPr>
    </w:lvl>
    <w:lvl w:ilvl="5" w:tplc="04090005" w:tentative="1">
      <w:start w:val="1"/>
      <w:numFmt w:val="bullet"/>
      <w:lvlText w:val=""/>
      <w:lvlJc w:val="left"/>
      <w:pPr>
        <w:ind w:left="5482" w:hanging="360"/>
      </w:pPr>
      <w:rPr>
        <w:rFonts w:ascii="Wingdings" w:hAnsi="Wingdings" w:hint="default"/>
      </w:rPr>
    </w:lvl>
    <w:lvl w:ilvl="6" w:tplc="04090001" w:tentative="1">
      <w:start w:val="1"/>
      <w:numFmt w:val="bullet"/>
      <w:lvlText w:val=""/>
      <w:lvlJc w:val="left"/>
      <w:pPr>
        <w:ind w:left="6202" w:hanging="360"/>
      </w:pPr>
      <w:rPr>
        <w:rFonts w:ascii="Symbol" w:hAnsi="Symbol" w:hint="default"/>
      </w:rPr>
    </w:lvl>
    <w:lvl w:ilvl="7" w:tplc="04090003" w:tentative="1">
      <w:start w:val="1"/>
      <w:numFmt w:val="bullet"/>
      <w:lvlText w:val="o"/>
      <w:lvlJc w:val="left"/>
      <w:pPr>
        <w:ind w:left="6922" w:hanging="360"/>
      </w:pPr>
      <w:rPr>
        <w:rFonts w:ascii="Courier New" w:hAnsi="Courier New" w:cs="Courier New" w:hint="default"/>
      </w:rPr>
    </w:lvl>
    <w:lvl w:ilvl="8" w:tplc="04090005" w:tentative="1">
      <w:start w:val="1"/>
      <w:numFmt w:val="bullet"/>
      <w:lvlText w:val=""/>
      <w:lvlJc w:val="left"/>
      <w:pPr>
        <w:ind w:left="7642" w:hanging="360"/>
      </w:pPr>
      <w:rPr>
        <w:rFonts w:ascii="Wingdings" w:hAnsi="Wingdings" w:hint="default"/>
      </w:rPr>
    </w:lvl>
  </w:abstractNum>
  <w:abstractNum w:abstractNumId="22" w15:restartNumberingAfterBreak="0">
    <w:nsid w:val="658D30D1"/>
    <w:multiLevelType w:val="hybridMultilevel"/>
    <w:tmpl w:val="027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6157C"/>
    <w:multiLevelType w:val="hybridMultilevel"/>
    <w:tmpl w:val="7222FFA6"/>
    <w:lvl w:ilvl="0" w:tplc="8AAC90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A7385D"/>
    <w:multiLevelType w:val="hybridMultilevel"/>
    <w:tmpl w:val="0496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A15F1"/>
    <w:multiLevelType w:val="hybridMultilevel"/>
    <w:tmpl w:val="C4EA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743ADA"/>
    <w:multiLevelType w:val="hybridMultilevel"/>
    <w:tmpl w:val="EFC8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D7593A"/>
    <w:multiLevelType w:val="hybridMultilevel"/>
    <w:tmpl w:val="9EFE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FE151C"/>
    <w:multiLevelType w:val="hybridMultilevel"/>
    <w:tmpl w:val="35B26648"/>
    <w:lvl w:ilvl="0" w:tplc="27D0A77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8A529D"/>
    <w:multiLevelType w:val="hybridMultilevel"/>
    <w:tmpl w:val="4A6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095DEC"/>
    <w:multiLevelType w:val="hybridMultilevel"/>
    <w:tmpl w:val="EEAA7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C2475B"/>
    <w:multiLevelType w:val="hybridMultilevel"/>
    <w:tmpl w:val="E8DCF5EA"/>
    <w:lvl w:ilvl="0" w:tplc="27D0A778">
      <w:numFmt w:val="bullet"/>
      <w:lvlText w:val="-"/>
      <w:lvlJc w:val="left"/>
      <w:pPr>
        <w:ind w:left="1520" w:hanging="360"/>
      </w:pPr>
      <w:rPr>
        <w:rFonts w:ascii="Times New Roman" w:eastAsia="Times New Roman" w:hAnsi="Times New Roman" w:cs="Times New Roman"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2" w15:restartNumberingAfterBreak="0">
    <w:nsid w:val="7D1B52FE"/>
    <w:multiLevelType w:val="hybridMultilevel"/>
    <w:tmpl w:val="F6EC67F0"/>
    <w:lvl w:ilvl="0" w:tplc="8AAC90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7"/>
  </w:num>
  <w:num w:numId="4">
    <w:abstractNumId w:val="19"/>
  </w:num>
  <w:num w:numId="5">
    <w:abstractNumId w:val="32"/>
  </w:num>
  <w:num w:numId="6">
    <w:abstractNumId w:val="17"/>
  </w:num>
  <w:num w:numId="7">
    <w:abstractNumId w:val="12"/>
  </w:num>
  <w:num w:numId="8">
    <w:abstractNumId w:val="8"/>
  </w:num>
  <w:num w:numId="9">
    <w:abstractNumId w:val="18"/>
  </w:num>
  <w:num w:numId="10">
    <w:abstractNumId w:val="2"/>
  </w:num>
  <w:num w:numId="11">
    <w:abstractNumId w:val="26"/>
  </w:num>
  <w:num w:numId="12">
    <w:abstractNumId w:val="20"/>
  </w:num>
  <w:num w:numId="13">
    <w:abstractNumId w:val="0"/>
  </w:num>
  <w:num w:numId="14">
    <w:abstractNumId w:val="22"/>
  </w:num>
  <w:num w:numId="15">
    <w:abstractNumId w:val="14"/>
  </w:num>
  <w:num w:numId="16">
    <w:abstractNumId w:val="29"/>
  </w:num>
  <w:num w:numId="17">
    <w:abstractNumId w:val="16"/>
  </w:num>
  <w:num w:numId="18">
    <w:abstractNumId w:val="7"/>
  </w:num>
  <w:num w:numId="19">
    <w:abstractNumId w:val="15"/>
  </w:num>
  <w:num w:numId="20">
    <w:abstractNumId w:val="25"/>
  </w:num>
  <w:num w:numId="21">
    <w:abstractNumId w:val="9"/>
  </w:num>
  <w:num w:numId="22">
    <w:abstractNumId w:val="6"/>
  </w:num>
  <w:num w:numId="23">
    <w:abstractNumId w:val="23"/>
  </w:num>
  <w:num w:numId="24">
    <w:abstractNumId w:val="31"/>
  </w:num>
  <w:num w:numId="25">
    <w:abstractNumId w:val="1"/>
  </w:num>
  <w:num w:numId="26">
    <w:abstractNumId w:val="21"/>
  </w:num>
  <w:num w:numId="27">
    <w:abstractNumId w:val="28"/>
  </w:num>
  <w:num w:numId="28">
    <w:abstractNumId w:val="30"/>
  </w:num>
  <w:num w:numId="29">
    <w:abstractNumId w:val="13"/>
  </w:num>
  <w:num w:numId="30">
    <w:abstractNumId w:val="4"/>
  </w:num>
  <w:num w:numId="31">
    <w:abstractNumId w:val="3"/>
  </w:num>
  <w:num w:numId="32">
    <w:abstractNumId w:val="10"/>
  </w:num>
  <w:num w:numId="3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98"/>
    <w:rsid w:val="00002090"/>
    <w:rsid w:val="00002B7D"/>
    <w:rsid w:val="0000490F"/>
    <w:rsid w:val="00005640"/>
    <w:rsid w:val="0001256B"/>
    <w:rsid w:val="00015CAE"/>
    <w:rsid w:val="00016116"/>
    <w:rsid w:val="000170DE"/>
    <w:rsid w:val="0002033C"/>
    <w:rsid w:val="00021817"/>
    <w:rsid w:val="00023ACA"/>
    <w:rsid w:val="00030EA6"/>
    <w:rsid w:val="0003175E"/>
    <w:rsid w:val="000418E7"/>
    <w:rsid w:val="000459BD"/>
    <w:rsid w:val="00046097"/>
    <w:rsid w:val="00051200"/>
    <w:rsid w:val="000545B4"/>
    <w:rsid w:val="00056289"/>
    <w:rsid w:val="000562DD"/>
    <w:rsid w:val="00056567"/>
    <w:rsid w:val="00061D4A"/>
    <w:rsid w:val="0006298F"/>
    <w:rsid w:val="0007036B"/>
    <w:rsid w:val="0007192C"/>
    <w:rsid w:val="00071BFF"/>
    <w:rsid w:val="00072E06"/>
    <w:rsid w:val="00073C48"/>
    <w:rsid w:val="00077BBD"/>
    <w:rsid w:val="0008005B"/>
    <w:rsid w:val="0008340F"/>
    <w:rsid w:val="000877DC"/>
    <w:rsid w:val="00093A5B"/>
    <w:rsid w:val="000956C7"/>
    <w:rsid w:val="000977B4"/>
    <w:rsid w:val="000A0994"/>
    <w:rsid w:val="000A130B"/>
    <w:rsid w:val="000A1E39"/>
    <w:rsid w:val="000A27B0"/>
    <w:rsid w:val="000A340C"/>
    <w:rsid w:val="000A384C"/>
    <w:rsid w:val="000A5B27"/>
    <w:rsid w:val="000A5E6B"/>
    <w:rsid w:val="000A7372"/>
    <w:rsid w:val="000B0007"/>
    <w:rsid w:val="000B2CF0"/>
    <w:rsid w:val="000B32EC"/>
    <w:rsid w:val="000B39A4"/>
    <w:rsid w:val="000B43F3"/>
    <w:rsid w:val="000B7989"/>
    <w:rsid w:val="000B7A62"/>
    <w:rsid w:val="000C11BE"/>
    <w:rsid w:val="000C3841"/>
    <w:rsid w:val="000C504C"/>
    <w:rsid w:val="000C7544"/>
    <w:rsid w:val="000D0D34"/>
    <w:rsid w:val="000D12B0"/>
    <w:rsid w:val="000D13FB"/>
    <w:rsid w:val="000D3613"/>
    <w:rsid w:val="000D4181"/>
    <w:rsid w:val="000D4F63"/>
    <w:rsid w:val="000D5872"/>
    <w:rsid w:val="000E0976"/>
    <w:rsid w:val="000E108A"/>
    <w:rsid w:val="000E20CF"/>
    <w:rsid w:val="000E5014"/>
    <w:rsid w:val="000E5778"/>
    <w:rsid w:val="000F0AAE"/>
    <w:rsid w:val="000F2852"/>
    <w:rsid w:val="000F42AC"/>
    <w:rsid w:val="000F4E7B"/>
    <w:rsid w:val="000F4F97"/>
    <w:rsid w:val="000F6817"/>
    <w:rsid w:val="000F69A4"/>
    <w:rsid w:val="00100B65"/>
    <w:rsid w:val="00101012"/>
    <w:rsid w:val="00101458"/>
    <w:rsid w:val="00103AD6"/>
    <w:rsid w:val="001064EC"/>
    <w:rsid w:val="00106E6E"/>
    <w:rsid w:val="001070B2"/>
    <w:rsid w:val="0011184B"/>
    <w:rsid w:val="00112ADA"/>
    <w:rsid w:val="00113267"/>
    <w:rsid w:val="00113919"/>
    <w:rsid w:val="00113B70"/>
    <w:rsid w:val="001204C0"/>
    <w:rsid w:val="001220BC"/>
    <w:rsid w:val="001243D4"/>
    <w:rsid w:val="00130D41"/>
    <w:rsid w:val="0013109C"/>
    <w:rsid w:val="0013338C"/>
    <w:rsid w:val="0013448E"/>
    <w:rsid w:val="0013454C"/>
    <w:rsid w:val="001364DB"/>
    <w:rsid w:val="00137294"/>
    <w:rsid w:val="001414D5"/>
    <w:rsid w:val="00143A53"/>
    <w:rsid w:val="001537EC"/>
    <w:rsid w:val="00154D0D"/>
    <w:rsid w:val="00154E4C"/>
    <w:rsid w:val="001579AC"/>
    <w:rsid w:val="001606F0"/>
    <w:rsid w:val="00161E1C"/>
    <w:rsid w:val="00163546"/>
    <w:rsid w:val="001655FF"/>
    <w:rsid w:val="00165E61"/>
    <w:rsid w:val="00170931"/>
    <w:rsid w:val="00171C7D"/>
    <w:rsid w:val="001768A6"/>
    <w:rsid w:val="00181795"/>
    <w:rsid w:val="001826BE"/>
    <w:rsid w:val="001849E0"/>
    <w:rsid w:val="00187715"/>
    <w:rsid w:val="0018776A"/>
    <w:rsid w:val="00187F93"/>
    <w:rsid w:val="001904DB"/>
    <w:rsid w:val="001908E0"/>
    <w:rsid w:val="001911D2"/>
    <w:rsid w:val="001920AB"/>
    <w:rsid w:val="00192AC0"/>
    <w:rsid w:val="00193568"/>
    <w:rsid w:val="001938FB"/>
    <w:rsid w:val="001A6BA4"/>
    <w:rsid w:val="001B0B36"/>
    <w:rsid w:val="001B1598"/>
    <w:rsid w:val="001B15EE"/>
    <w:rsid w:val="001B41EA"/>
    <w:rsid w:val="001C01D2"/>
    <w:rsid w:val="001C310F"/>
    <w:rsid w:val="001C5195"/>
    <w:rsid w:val="001D2E6B"/>
    <w:rsid w:val="001D422D"/>
    <w:rsid w:val="001D4D82"/>
    <w:rsid w:val="001D69B9"/>
    <w:rsid w:val="001E1917"/>
    <w:rsid w:val="001E2832"/>
    <w:rsid w:val="001E2859"/>
    <w:rsid w:val="001E55B2"/>
    <w:rsid w:val="001E5F61"/>
    <w:rsid w:val="001E77BA"/>
    <w:rsid w:val="001F28D3"/>
    <w:rsid w:val="001F6AE8"/>
    <w:rsid w:val="00201922"/>
    <w:rsid w:val="002032F0"/>
    <w:rsid w:val="00204379"/>
    <w:rsid w:val="00206064"/>
    <w:rsid w:val="0020648E"/>
    <w:rsid w:val="00206548"/>
    <w:rsid w:val="00207BF0"/>
    <w:rsid w:val="00210869"/>
    <w:rsid w:val="00211D1B"/>
    <w:rsid w:val="002144D2"/>
    <w:rsid w:val="00214EFF"/>
    <w:rsid w:val="00217557"/>
    <w:rsid w:val="002235C4"/>
    <w:rsid w:val="00225267"/>
    <w:rsid w:val="00225AB2"/>
    <w:rsid w:val="00225AD6"/>
    <w:rsid w:val="00225D0B"/>
    <w:rsid w:val="002270BD"/>
    <w:rsid w:val="00230566"/>
    <w:rsid w:val="0023088A"/>
    <w:rsid w:val="00230BDA"/>
    <w:rsid w:val="00230CA5"/>
    <w:rsid w:val="0023731A"/>
    <w:rsid w:val="0024178B"/>
    <w:rsid w:val="00241863"/>
    <w:rsid w:val="00246EA9"/>
    <w:rsid w:val="00250CF4"/>
    <w:rsid w:val="00250F02"/>
    <w:rsid w:val="00253D61"/>
    <w:rsid w:val="00253E88"/>
    <w:rsid w:val="00254135"/>
    <w:rsid w:val="00254FE4"/>
    <w:rsid w:val="00256E80"/>
    <w:rsid w:val="002611F7"/>
    <w:rsid w:val="00262C42"/>
    <w:rsid w:val="002702A6"/>
    <w:rsid w:val="00275172"/>
    <w:rsid w:val="00276CA2"/>
    <w:rsid w:val="002770E8"/>
    <w:rsid w:val="0028077A"/>
    <w:rsid w:val="002828BD"/>
    <w:rsid w:val="0029011F"/>
    <w:rsid w:val="00290B55"/>
    <w:rsid w:val="0029336B"/>
    <w:rsid w:val="002A021B"/>
    <w:rsid w:val="002A4687"/>
    <w:rsid w:val="002A4731"/>
    <w:rsid w:val="002B1298"/>
    <w:rsid w:val="002B1768"/>
    <w:rsid w:val="002B2211"/>
    <w:rsid w:val="002B28BA"/>
    <w:rsid w:val="002B2B93"/>
    <w:rsid w:val="002B3AEC"/>
    <w:rsid w:val="002B4272"/>
    <w:rsid w:val="002B6181"/>
    <w:rsid w:val="002C032C"/>
    <w:rsid w:val="002C1BBB"/>
    <w:rsid w:val="002C263B"/>
    <w:rsid w:val="002C3879"/>
    <w:rsid w:val="002C3A26"/>
    <w:rsid w:val="002C7795"/>
    <w:rsid w:val="002D5C13"/>
    <w:rsid w:val="002E35E4"/>
    <w:rsid w:val="002F7173"/>
    <w:rsid w:val="002F76C1"/>
    <w:rsid w:val="002F7A05"/>
    <w:rsid w:val="00301884"/>
    <w:rsid w:val="00301DFA"/>
    <w:rsid w:val="00303997"/>
    <w:rsid w:val="0030539A"/>
    <w:rsid w:val="0031438A"/>
    <w:rsid w:val="003211CA"/>
    <w:rsid w:val="00321B80"/>
    <w:rsid w:val="00323D48"/>
    <w:rsid w:val="00324895"/>
    <w:rsid w:val="00332229"/>
    <w:rsid w:val="003340F0"/>
    <w:rsid w:val="00337506"/>
    <w:rsid w:val="00340DD5"/>
    <w:rsid w:val="00341148"/>
    <w:rsid w:val="00342FC0"/>
    <w:rsid w:val="0034389A"/>
    <w:rsid w:val="00345C2F"/>
    <w:rsid w:val="003466A3"/>
    <w:rsid w:val="00346D54"/>
    <w:rsid w:val="0034773B"/>
    <w:rsid w:val="00347933"/>
    <w:rsid w:val="00351235"/>
    <w:rsid w:val="00352DF1"/>
    <w:rsid w:val="00354044"/>
    <w:rsid w:val="00354CBB"/>
    <w:rsid w:val="00354FED"/>
    <w:rsid w:val="00355111"/>
    <w:rsid w:val="00357923"/>
    <w:rsid w:val="003624E4"/>
    <w:rsid w:val="003624E5"/>
    <w:rsid w:val="00362577"/>
    <w:rsid w:val="00363337"/>
    <w:rsid w:val="00364F24"/>
    <w:rsid w:val="0036515D"/>
    <w:rsid w:val="00366088"/>
    <w:rsid w:val="003673B0"/>
    <w:rsid w:val="00372512"/>
    <w:rsid w:val="0037301C"/>
    <w:rsid w:val="00373F81"/>
    <w:rsid w:val="003744EB"/>
    <w:rsid w:val="00374829"/>
    <w:rsid w:val="003762CD"/>
    <w:rsid w:val="003769BB"/>
    <w:rsid w:val="00384283"/>
    <w:rsid w:val="00386A05"/>
    <w:rsid w:val="00390402"/>
    <w:rsid w:val="00390859"/>
    <w:rsid w:val="003956A6"/>
    <w:rsid w:val="0039740D"/>
    <w:rsid w:val="003A59A3"/>
    <w:rsid w:val="003A67D3"/>
    <w:rsid w:val="003B0496"/>
    <w:rsid w:val="003C08A7"/>
    <w:rsid w:val="003C33F4"/>
    <w:rsid w:val="003C3558"/>
    <w:rsid w:val="003D1A95"/>
    <w:rsid w:val="003D3907"/>
    <w:rsid w:val="003D7004"/>
    <w:rsid w:val="003E0A0A"/>
    <w:rsid w:val="003F1EB6"/>
    <w:rsid w:val="003F2036"/>
    <w:rsid w:val="003F2562"/>
    <w:rsid w:val="003F375D"/>
    <w:rsid w:val="003F5FC2"/>
    <w:rsid w:val="00401AA5"/>
    <w:rsid w:val="004032C9"/>
    <w:rsid w:val="004034F4"/>
    <w:rsid w:val="00412804"/>
    <w:rsid w:val="00420301"/>
    <w:rsid w:val="00420BC2"/>
    <w:rsid w:val="004271C8"/>
    <w:rsid w:val="00432170"/>
    <w:rsid w:val="004335C1"/>
    <w:rsid w:val="004340A6"/>
    <w:rsid w:val="004353D6"/>
    <w:rsid w:val="0043540B"/>
    <w:rsid w:val="00437A9A"/>
    <w:rsid w:val="00441D46"/>
    <w:rsid w:val="00441FB0"/>
    <w:rsid w:val="004463F6"/>
    <w:rsid w:val="00446B5F"/>
    <w:rsid w:val="00447337"/>
    <w:rsid w:val="00451978"/>
    <w:rsid w:val="00451C18"/>
    <w:rsid w:val="00453E21"/>
    <w:rsid w:val="00454FDF"/>
    <w:rsid w:val="00460215"/>
    <w:rsid w:val="004630CC"/>
    <w:rsid w:val="0046386B"/>
    <w:rsid w:val="0046419F"/>
    <w:rsid w:val="0046478D"/>
    <w:rsid w:val="00466098"/>
    <w:rsid w:val="004660E4"/>
    <w:rsid w:val="00472725"/>
    <w:rsid w:val="004730B4"/>
    <w:rsid w:val="004743CD"/>
    <w:rsid w:val="00477C80"/>
    <w:rsid w:val="00483137"/>
    <w:rsid w:val="004855B1"/>
    <w:rsid w:val="004863EA"/>
    <w:rsid w:val="00490656"/>
    <w:rsid w:val="00490688"/>
    <w:rsid w:val="00490866"/>
    <w:rsid w:val="00490A0C"/>
    <w:rsid w:val="0049214B"/>
    <w:rsid w:val="00493990"/>
    <w:rsid w:val="00496E59"/>
    <w:rsid w:val="004A2082"/>
    <w:rsid w:val="004A3771"/>
    <w:rsid w:val="004A7A10"/>
    <w:rsid w:val="004A7F8C"/>
    <w:rsid w:val="004B0F31"/>
    <w:rsid w:val="004B12BF"/>
    <w:rsid w:val="004B201F"/>
    <w:rsid w:val="004B46C3"/>
    <w:rsid w:val="004B5818"/>
    <w:rsid w:val="004B5F07"/>
    <w:rsid w:val="004C0DC6"/>
    <w:rsid w:val="004C15C3"/>
    <w:rsid w:val="004C24D1"/>
    <w:rsid w:val="004C507C"/>
    <w:rsid w:val="004D22F6"/>
    <w:rsid w:val="004D5C1E"/>
    <w:rsid w:val="004E1026"/>
    <w:rsid w:val="004E11F8"/>
    <w:rsid w:val="004E2C57"/>
    <w:rsid w:val="004E4651"/>
    <w:rsid w:val="004E6824"/>
    <w:rsid w:val="004F070E"/>
    <w:rsid w:val="004F4AD9"/>
    <w:rsid w:val="004F5C67"/>
    <w:rsid w:val="0050550A"/>
    <w:rsid w:val="005061EB"/>
    <w:rsid w:val="00510293"/>
    <w:rsid w:val="00512526"/>
    <w:rsid w:val="005125ED"/>
    <w:rsid w:val="00512971"/>
    <w:rsid w:val="00512BD6"/>
    <w:rsid w:val="00513154"/>
    <w:rsid w:val="0051439A"/>
    <w:rsid w:val="00516264"/>
    <w:rsid w:val="00521665"/>
    <w:rsid w:val="0052203D"/>
    <w:rsid w:val="005220E6"/>
    <w:rsid w:val="00524484"/>
    <w:rsid w:val="00524E4F"/>
    <w:rsid w:val="00525E59"/>
    <w:rsid w:val="00527064"/>
    <w:rsid w:val="00535942"/>
    <w:rsid w:val="00541D97"/>
    <w:rsid w:val="0054217A"/>
    <w:rsid w:val="00542D84"/>
    <w:rsid w:val="00544B3B"/>
    <w:rsid w:val="00545C90"/>
    <w:rsid w:val="00546225"/>
    <w:rsid w:val="0054795F"/>
    <w:rsid w:val="00554BEC"/>
    <w:rsid w:val="0055510B"/>
    <w:rsid w:val="005566D0"/>
    <w:rsid w:val="00560F14"/>
    <w:rsid w:val="005636D5"/>
    <w:rsid w:val="00567107"/>
    <w:rsid w:val="00567C8E"/>
    <w:rsid w:val="005702EB"/>
    <w:rsid w:val="00573B1C"/>
    <w:rsid w:val="00575ABF"/>
    <w:rsid w:val="00576F72"/>
    <w:rsid w:val="00577674"/>
    <w:rsid w:val="00580A19"/>
    <w:rsid w:val="00580CE5"/>
    <w:rsid w:val="00581D82"/>
    <w:rsid w:val="0058227F"/>
    <w:rsid w:val="00582517"/>
    <w:rsid w:val="00582A4E"/>
    <w:rsid w:val="005831F9"/>
    <w:rsid w:val="005A03D4"/>
    <w:rsid w:val="005A062E"/>
    <w:rsid w:val="005A2CF3"/>
    <w:rsid w:val="005A6C47"/>
    <w:rsid w:val="005B0395"/>
    <w:rsid w:val="005B0FAC"/>
    <w:rsid w:val="005B1467"/>
    <w:rsid w:val="005B1C4D"/>
    <w:rsid w:val="005B4AED"/>
    <w:rsid w:val="005C243A"/>
    <w:rsid w:val="005C46B9"/>
    <w:rsid w:val="005C4FF3"/>
    <w:rsid w:val="005C6754"/>
    <w:rsid w:val="005D1AE4"/>
    <w:rsid w:val="005D22EA"/>
    <w:rsid w:val="005D2B4C"/>
    <w:rsid w:val="005D3279"/>
    <w:rsid w:val="005E086D"/>
    <w:rsid w:val="005E1D26"/>
    <w:rsid w:val="005E2FF4"/>
    <w:rsid w:val="005E3ABD"/>
    <w:rsid w:val="005E64D8"/>
    <w:rsid w:val="005F1A92"/>
    <w:rsid w:val="005F4B29"/>
    <w:rsid w:val="005F52F2"/>
    <w:rsid w:val="005F61DB"/>
    <w:rsid w:val="005F6567"/>
    <w:rsid w:val="005F7D09"/>
    <w:rsid w:val="0060758C"/>
    <w:rsid w:val="006127A2"/>
    <w:rsid w:val="00612EA3"/>
    <w:rsid w:val="00620424"/>
    <w:rsid w:val="0062344B"/>
    <w:rsid w:val="00623E8E"/>
    <w:rsid w:val="006265D4"/>
    <w:rsid w:val="00626638"/>
    <w:rsid w:val="00634DB3"/>
    <w:rsid w:val="00635766"/>
    <w:rsid w:val="00637591"/>
    <w:rsid w:val="00641ADA"/>
    <w:rsid w:val="00645CC6"/>
    <w:rsid w:val="00646ED6"/>
    <w:rsid w:val="006508FF"/>
    <w:rsid w:val="0065473A"/>
    <w:rsid w:val="00656641"/>
    <w:rsid w:val="006649FF"/>
    <w:rsid w:val="00666F9F"/>
    <w:rsid w:val="0067095E"/>
    <w:rsid w:val="00670F64"/>
    <w:rsid w:val="00672059"/>
    <w:rsid w:val="0067397E"/>
    <w:rsid w:val="00687623"/>
    <w:rsid w:val="00695E88"/>
    <w:rsid w:val="006A57EB"/>
    <w:rsid w:val="006A725D"/>
    <w:rsid w:val="006A730E"/>
    <w:rsid w:val="006B14F4"/>
    <w:rsid w:val="006B1A1C"/>
    <w:rsid w:val="006B2AAC"/>
    <w:rsid w:val="006B2B85"/>
    <w:rsid w:val="006B2BDD"/>
    <w:rsid w:val="006B349E"/>
    <w:rsid w:val="006B405C"/>
    <w:rsid w:val="006B441A"/>
    <w:rsid w:val="006B70C1"/>
    <w:rsid w:val="006C064C"/>
    <w:rsid w:val="006C0EE7"/>
    <w:rsid w:val="006C2533"/>
    <w:rsid w:val="006C4307"/>
    <w:rsid w:val="006C5249"/>
    <w:rsid w:val="006C61C2"/>
    <w:rsid w:val="006D08B3"/>
    <w:rsid w:val="006D3872"/>
    <w:rsid w:val="006E0ADA"/>
    <w:rsid w:val="006E1735"/>
    <w:rsid w:val="006E2178"/>
    <w:rsid w:val="006E2A45"/>
    <w:rsid w:val="006E3533"/>
    <w:rsid w:val="006E5A67"/>
    <w:rsid w:val="006F00E7"/>
    <w:rsid w:val="006F6335"/>
    <w:rsid w:val="006F6C16"/>
    <w:rsid w:val="00700D89"/>
    <w:rsid w:val="00700E1D"/>
    <w:rsid w:val="00701BAD"/>
    <w:rsid w:val="0070282C"/>
    <w:rsid w:val="007052D0"/>
    <w:rsid w:val="00712E4D"/>
    <w:rsid w:val="00716C8D"/>
    <w:rsid w:val="00717553"/>
    <w:rsid w:val="00720551"/>
    <w:rsid w:val="00722C97"/>
    <w:rsid w:val="00724E56"/>
    <w:rsid w:val="00724F0C"/>
    <w:rsid w:val="00730014"/>
    <w:rsid w:val="00730699"/>
    <w:rsid w:val="0073280A"/>
    <w:rsid w:val="00735737"/>
    <w:rsid w:val="0073716F"/>
    <w:rsid w:val="007407A5"/>
    <w:rsid w:val="00741EED"/>
    <w:rsid w:val="00745FBE"/>
    <w:rsid w:val="00746B76"/>
    <w:rsid w:val="007513A2"/>
    <w:rsid w:val="00752C43"/>
    <w:rsid w:val="00752F7B"/>
    <w:rsid w:val="00754349"/>
    <w:rsid w:val="00754B23"/>
    <w:rsid w:val="00754D13"/>
    <w:rsid w:val="00760325"/>
    <w:rsid w:val="00762B19"/>
    <w:rsid w:val="00764B79"/>
    <w:rsid w:val="00766EC9"/>
    <w:rsid w:val="00772886"/>
    <w:rsid w:val="00775BEC"/>
    <w:rsid w:val="0077672D"/>
    <w:rsid w:val="00777FFB"/>
    <w:rsid w:val="0078230A"/>
    <w:rsid w:val="00782E59"/>
    <w:rsid w:val="00784427"/>
    <w:rsid w:val="00784E91"/>
    <w:rsid w:val="00793228"/>
    <w:rsid w:val="007948B7"/>
    <w:rsid w:val="0079496F"/>
    <w:rsid w:val="00796B1C"/>
    <w:rsid w:val="00797A2F"/>
    <w:rsid w:val="007A04B3"/>
    <w:rsid w:val="007A0C53"/>
    <w:rsid w:val="007A32C7"/>
    <w:rsid w:val="007A6578"/>
    <w:rsid w:val="007A792E"/>
    <w:rsid w:val="007A79E8"/>
    <w:rsid w:val="007B0C80"/>
    <w:rsid w:val="007B0D7A"/>
    <w:rsid w:val="007B13C9"/>
    <w:rsid w:val="007B4F65"/>
    <w:rsid w:val="007B650D"/>
    <w:rsid w:val="007B65FB"/>
    <w:rsid w:val="007B7E00"/>
    <w:rsid w:val="007C2CB0"/>
    <w:rsid w:val="007D07E6"/>
    <w:rsid w:val="007D0F93"/>
    <w:rsid w:val="007D4D37"/>
    <w:rsid w:val="007D7438"/>
    <w:rsid w:val="007E0C35"/>
    <w:rsid w:val="007E13D0"/>
    <w:rsid w:val="007E4459"/>
    <w:rsid w:val="007E51BF"/>
    <w:rsid w:val="007E5862"/>
    <w:rsid w:val="007E6F00"/>
    <w:rsid w:val="007F4AA3"/>
    <w:rsid w:val="00800443"/>
    <w:rsid w:val="00800547"/>
    <w:rsid w:val="0080219E"/>
    <w:rsid w:val="0080576E"/>
    <w:rsid w:val="008067D1"/>
    <w:rsid w:val="00807C13"/>
    <w:rsid w:val="00810D36"/>
    <w:rsid w:val="0081327B"/>
    <w:rsid w:val="00815338"/>
    <w:rsid w:val="008179E2"/>
    <w:rsid w:val="0082050B"/>
    <w:rsid w:val="008206FC"/>
    <w:rsid w:val="00820F9A"/>
    <w:rsid w:val="00824107"/>
    <w:rsid w:val="00830F55"/>
    <w:rsid w:val="00834F4A"/>
    <w:rsid w:val="0083558F"/>
    <w:rsid w:val="00835984"/>
    <w:rsid w:val="00835D52"/>
    <w:rsid w:val="00837E63"/>
    <w:rsid w:val="0084162F"/>
    <w:rsid w:val="00844684"/>
    <w:rsid w:val="00844CA6"/>
    <w:rsid w:val="0084518C"/>
    <w:rsid w:val="00845A88"/>
    <w:rsid w:val="008502E6"/>
    <w:rsid w:val="008504AF"/>
    <w:rsid w:val="00850AD0"/>
    <w:rsid w:val="00850DFD"/>
    <w:rsid w:val="00853A1D"/>
    <w:rsid w:val="00856731"/>
    <w:rsid w:val="00860D4B"/>
    <w:rsid w:val="00860D4D"/>
    <w:rsid w:val="00866AC1"/>
    <w:rsid w:val="00867786"/>
    <w:rsid w:val="00875277"/>
    <w:rsid w:val="0087663D"/>
    <w:rsid w:val="00881806"/>
    <w:rsid w:val="008853A1"/>
    <w:rsid w:val="00885C4D"/>
    <w:rsid w:val="008910F7"/>
    <w:rsid w:val="00891703"/>
    <w:rsid w:val="00891A04"/>
    <w:rsid w:val="008920F8"/>
    <w:rsid w:val="008A04A6"/>
    <w:rsid w:val="008A3D73"/>
    <w:rsid w:val="008A419D"/>
    <w:rsid w:val="008A60CE"/>
    <w:rsid w:val="008A7C48"/>
    <w:rsid w:val="008B304F"/>
    <w:rsid w:val="008B3B29"/>
    <w:rsid w:val="008C2FE4"/>
    <w:rsid w:val="008C3928"/>
    <w:rsid w:val="008C43EF"/>
    <w:rsid w:val="008C4445"/>
    <w:rsid w:val="008D26CA"/>
    <w:rsid w:val="008D461E"/>
    <w:rsid w:val="008D56EB"/>
    <w:rsid w:val="008D671F"/>
    <w:rsid w:val="008E258E"/>
    <w:rsid w:val="008E37A3"/>
    <w:rsid w:val="008E639D"/>
    <w:rsid w:val="008E767E"/>
    <w:rsid w:val="008F13E8"/>
    <w:rsid w:val="008F2BC5"/>
    <w:rsid w:val="008F4A05"/>
    <w:rsid w:val="008F7776"/>
    <w:rsid w:val="00900DC9"/>
    <w:rsid w:val="00900E71"/>
    <w:rsid w:val="00901727"/>
    <w:rsid w:val="00901733"/>
    <w:rsid w:val="00903805"/>
    <w:rsid w:val="00905310"/>
    <w:rsid w:val="009119E4"/>
    <w:rsid w:val="00912BB3"/>
    <w:rsid w:val="009139C4"/>
    <w:rsid w:val="00914E7E"/>
    <w:rsid w:val="0091541F"/>
    <w:rsid w:val="009215EB"/>
    <w:rsid w:val="009227A2"/>
    <w:rsid w:val="0092357D"/>
    <w:rsid w:val="00923652"/>
    <w:rsid w:val="00927523"/>
    <w:rsid w:val="00927DF9"/>
    <w:rsid w:val="009345EA"/>
    <w:rsid w:val="00937495"/>
    <w:rsid w:val="00940A41"/>
    <w:rsid w:val="00941BB0"/>
    <w:rsid w:val="00943640"/>
    <w:rsid w:val="0095121D"/>
    <w:rsid w:val="009546C6"/>
    <w:rsid w:val="00962029"/>
    <w:rsid w:val="00967CA4"/>
    <w:rsid w:val="00974ADC"/>
    <w:rsid w:val="00974CEF"/>
    <w:rsid w:val="00975A85"/>
    <w:rsid w:val="00975D97"/>
    <w:rsid w:val="00976108"/>
    <w:rsid w:val="00976E96"/>
    <w:rsid w:val="00981AF0"/>
    <w:rsid w:val="00982FAC"/>
    <w:rsid w:val="0099264B"/>
    <w:rsid w:val="00992F2D"/>
    <w:rsid w:val="0099356E"/>
    <w:rsid w:val="00995FB5"/>
    <w:rsid w:val="00997CBA"/>
    <w:rsid w:val="009A2ED1"/>
    <w:rsid w:val="009A4FC2"/>
    <w:rsid w:val="009A5F6F"/>
    <w:rsid w:val="009A691E"/>
    <w:rsid w:val="009A6C4E"/>
    <w:rsid w:val="009A71AE"/>
    <w:rsid w:val="009B27D5"/>
    <w:rsid w:val="009B4677"/>
    <w:rsid w:val="009B76B9"/>
    <w:rsid w:val="009C3341"/>
    <w:rsid w:val="009C7C60"/>
    <w:rsid w:val="009D3902"/>
    <w:rsid w:val="009D57A5"/>
    <w:rsid w:val="009D5E61"/>
    <w:rsid w:val="009E620C"/>
    <w:rsid w:val="009E6470"/>
    <w:rsid w:val="009E670C"/>
    <w:rsid w:val="009E7190"/>
    <w:rsid w:val="009F2609"/>
    <w:rsid w:val="009F262E"/>
    <w:rsid w:val="009F26F9"/>
    <w:rsid w:val="009F41C1"/>
    <w:rsid w:val="009F50D8"/>
    <w:rsid w:val="009F5122"/>
    <w:rsid w:val="009F6B2E"/>
    <w:rsid w:val="009F6DB9"/>
    <w:rsid w:val="00A03770"/>
    <w:rsid w:val="00A13F7E"/>
    <w:rsid w:val="00A242BF"/>
    <w:rsid w:val="00A35FB9"/>
    <w:rsid w:val="00A41FD0"/>
    <w:rsid w:val="00A4550E"/>
    <w:rsid w:val="00A52C09"/>
    <w:rsid w:val="00A53F08"/>
    <w:rsid w:val="00A54359"/>
    <w:rsid w:val="00A54D8A"/>
    <w:rsid w:val="00A568C6"/>
    <w:rsid w:val="00A56D7A"/>
    <w:rsid w:val="00A60328"/>
    <w:rsid w:val="00A6057B"/>
    <w:rsid w:val="00A6099A"/>
    <w:rsid w:val="00A61731"/>
    <w:rsid w:val="00A61951"/>
    <w:rsid w:val="00A625E5"/>
    <w:rsid w:val="00A63D83"/>
    <w:rsid w:val="00A6566C"/>
    <w:rsid w:val="00A667D8"/>
    <w:rsid w:val="00A67032"/>
    <w:rsid w:val="00A6724D"/>
    <w:rsid w:val="00A67BF7"/>
    <w:rsid w:val="00A718CA"/>
    <w:rsid w:val="00A734AE"/>
    <w:rsid w:val="00A7386C"/>
    <w:rsid w:val="00A76F26"/>
    <w:rsid w:val="00A8067C"/>
    <w:rsid w:val="00A8179A"/>
    <w:rsid w:val="00A909C2"/>
    <w:rsid w:val="00A9140D"/>
    <w:rsid w:val="00A928D5"/>
    <w:rsid w:val="00A93EF4"/>
    <w:rsid w:val="00A94719"/>
    <w:rsid w:val="00A953BB"/>
    <w:rsid w:val="00A9557E"/>
    <w:rsid w:val="00AA2376"/>
    <w:rsid w:val="00AA5A9E"/>
    <w:rsid w:val="00AA642F"/>
    <w:rsid w:val="00AA6FF4"/>
    <w:rsid w:val="00AB1183"/>
    <w:rsid w:val="00AB486A"/>
    <w:rsid w:val="00AC57F5"/>
    <w:rsid w:val="00AC588C"/>
    <w:rsid w:val="00AC7147"/>
    <w:rsid w:val="00AD34BC"/>
    <w:rsid w:val="00AE3253"/>
    <w:rsid w:val="00AE6540"/>
    <w:rsid w:val="00AF0139"/>
    <w:rsid w:val="00AF2B7F"/>
    <w:rsid w:val="00AF36BB"/>
    <w:rsid w:val="00B03A29"/>
    <w:rsid w:val="00B04365"/>
    <w:rsid w:val="00B06B16"/>
    <w:rsid w:val="00B10582"/>
    <w:rsid w:val="00B10BF1"/>
    <w:rsid w:val="00B11879"/>
    <w:rsid w:val="00B20BDA"/>
    <w:rsid w:val="00B20EC2"/>
    <w:rsid w:val="00B21467"/>
    <w:rsid w:val="00B224D2"/>
    <w:rsid w:val="00B2424C"/>
    <w:rsid w:val="00B25C98"/>
    <w:rsid w:val="00B26F02"/>
    <w:rsid w:val="00B270BE"/>
    <w:rsid w:val="00B33A5F"/>
    <w:rsid w:val="00B343CA"/>
    <w:rsid w:val="00B36127"/>
    <w:rsid w:val="00B40A9C"/>
    <w:rsid w:val="00B429C7"/>
    <w:rsid w:val="00B45B54"/>
    <w:rsid w:val="00B47C81"/>
    <w:rsid w:val="00B5036F"/>
    <w:rsid w:val="00B51740"/>
    <w:rsid w:val="00B52878"/>
    <w:rsid w:val="00B5392F"/>
    <w:rsid w:val="00B53B41"/>
    <w:rsid w:val="00B56BE1"/>
    <w:rsid w:val="00B63515"/>
    <w:rsid w:val="00B650EF"/>
    <w:rsid w:val="00B6510F"/>
    <w:rsid w:val="00B71038"/>
    <w:rsid w:val="00B735DA"/>
    <w:rsid w:val="00B74A14"/>
    <w:rsid w:val="00B75D44"/>
    <w:rsid w:val="00B7745B"/>
    <w:rsid w:val="00B80A2A"/>
    <w:rsid w:val="00B8561C"/>
    <w:rsid w:val="00B91943"/>
    <w:rsid w:val="00B95FC8"/>
    <w:rsid w:val="00B97186"/>
    <w:rsid w:val="00BA059C"/>
    <w:rsid w:val="00BA0CB3"/>
    <w:rsid w:val="00BA52C1"/>
    <w:rsid w:val="00BA776D"/>
    <w:rsid w:val="00BB00D8"/>
    <w:rsid w:val="00BB3AA2"/>
    <w:rsid w:val="00BB503E"/>
    <w:rsid w:val="00BB6A19"/>
    <w:rsid w:val="00BB71AE"/>
    <w:rsid w:val="00BC19A8"/>
    <w:rsid w:val="00BC3532"/>
    <w:rsid w:val="00BC42F0"/>
    <w:rsid w:val="00BC4DD6"/>
    <w:rsid w:val="00BC4E91"/>
    <w:rsid w:val="00BD2EEB"/>
    <w:rsid w:val="00BD3AC0"/>
    <w:rsid w:val="00BD536F"/>
    <w:rsid w:val="00BD5575"/>
    <w:rsid w:val="00BD57E6"/>
    <w:rsid w:val="00BD7C2D"/>
    <w:rsid w:val="00BE2120"/>
    <w:rsid w:val="00BE2FE0"/>
    <w:rsid w:val="00BE663D"/>
    <w:rsid w:val="00BE697C"/>
    <w:rsid w:val="00BF3B79"/>
    <w:rsid w:val="00BF6666"/>
    <w:rsid w:val="00BF71B7"/>
    <w:rsid w:val="00C03778"/>
    <w:rsid w:val="00C042EA"/>
    <w:rsid w:val="00C06837"/>
    <w:rsid w:val="00C147BB"/>
    <w:rsid w:val="00C16C99"/>
    <w:rsid w:val="00C17568"/>
    <w:rsid w:val="00C20E27"/>
    <w:rsid w:val="00C2523D"/>
    <w:rsid w:val="00C32007"/>
    <w:rsid w:val="00C32BD2"/>
    <w:rsid w:val="00C32D10"/>
    <w:rsid w:val="00C35F6A"/>
    <w:rsid w:val="00C3737E"/>
    <w:rsid w:val="00C37E41"/>
    <w:rsid w:val="00C455D6"/>
    <w:rsid w:val="00C45648"/>
    <w:rsid w:val="00C45CDF"/>
    <w:rsid w:val="00C50A45"/>
    <w:rsid w:val="00C5144D"/>
    <w:rsid w:val="00C517C9"/>
    <w:rsid w:val="00C52EA9"/>
    <w:rsid w:val="00C53115"/>
    <w:rsid w:val="00C53610"/>
    <w:rsid w:val="00C54FEA"/>
    <w:rsid w:val="00C56C41"/>
    <w:rsid w:val="00C611F2"/>
    <w:rsid w:val="00C62F93"/>
    <w:rsid w:val="00C65765"/>
    <w:rsid w:val="00C66925"/>
    <w:rsid w:val="00C73DE6"/>
    <w:rsid w:val="00C7482B"/>
    <w:rsid w:val="00C7667B"/>
    <w:rsid w:val="00C77D2F"/>
    <w:rsid w:val="00C77DDE"/>
    <w:rsid w:val="00C80838"/>
    <w:rsid w:val="00C8304F"/>
    <w:rsid w:val="00C84183"/>
    <w:rsid w:val="00C84BD4"/>
    <w:rsid w:val="00C85DD0"/>
    <w:rsid w:val="00C87E83"/>
    <w:rsid w:val="00C9463B"/>
    <w:rsid w:val="00C963E0"/>
    <w:rsid w:val="00C9673B"/>
    <w:rsid w:val="00C9791E"/>
    <w:rsid w:val="00C97DE7"/>
    <w:rsid w:val="00CA03FB"/>
    <w:rsid w:val="00CA06C5"/>
    <w:rsid w:val="00CA1272"/>
    <w:rsid w:val="00CA1717"/>
    <w:rsid w:val="00CA4AC3"/>
    <w:rsid w:val="00CB0C1E"/>
    <w:rsid w:val="00CB4BD7"/>
    <w:rsid w:val="00CB719B"/>
    <w:rsid w:val="00CC1E4A"/>
    <w:rsid w:val="00CC4ABC"/>
    <w:rsid w:val="00CC5AF9"/>
    <w:rsid w:val="00CE28A0"/>
    <w:rsid w:val="00CE338C"/>
    <w:rsid w:val="00CE5527"/>
    <w:rsid w:val="00CE7420"/>
    <w:rsid w:val="00CF0715"/>
    <w:rsid w:val="00CF2A77"/>
    <w:rsid w:val="00CF6115"/>
    <w:rsid w:val="00CF7B58"/>
    <w:rsid w:val="00D0040F"/>
    <w:rsid w:val="00D032A4"/>
    <w:rsid w:val="00D03D5F"/>
    <w:rsid w:val="00D068F7"/>
    <w:rsid w:val="00D11205"/>
    <w:rsid w:val="00D1420B"/>
    <w:rsid w:val="00D16801"/>
    <w:rsid w:val="00D17ACC"/>
    <w:rsid w:val="00D212D5"/>
    <w:rsid w:val="00D21A58"/>
    <w:rsid w:val="00D33D2D"/>
    <w:rsid w:val="00D366B0"/>
    <w:rsid w:val="00D36A4A"/>
    <w:rsid w:val="00D3738A"/>
    <w:rsid w:val="00D4001D"/>
    <w:rsid w:val="00D40A3A"/>
    <w:rsid w:val="00D41192"/>
    <w:rsid w:val="00D447A0"/>
    <w:rsid w:val="00D44BB3"/>
    <w:rsid w:val="00D4696F"/>
    <w:rsid w:val="00D503AE"/>
    <w:rsid w:val="00D5368A"/>
    <w:rsid w:val="00D55C4F"/>
    <w:rsid w:val="00D56AF5"/>
    <w:rsid w:val="00D60FDD"/>
    <w:rsid w:val="00D62941"/>
    <w:rsid w:val="00D63949"/>
    <w:rsid w:val="00D6553E"/>
    <w:rsid w:val="00D66CE7"/>
    <w:rsid w:val="00D675AB"/>
    <w:rsid w:val="00D67C44"/>
    <w:rsid w:val="00D71CE3"/>
    <w:rsid w:val="00D71EB2"/>
    <w:rsid w:val="00D7383B"/>
    <w:rsid w:val="00D7628F"/>
    <w:rsid w:val="00D7661C"/>
    <w:rsid w:val="00D76C54"/>
    <w:rsid w:val="00D803AB"/>
    <w:rsid w:val="00D81285"/>
    <w:rsid w:val="00D81292"/>
    <w:rsid w:val="00D81A62"/>
    <w:rsid w:val="00D85492"/>
    <w:rsid w:val="00D8620D"/>
    <w:rsid w:val="00D90146"/>
    <w:rsid w:val="00D91310"/>
    <w:rsid w:val="00D92961"/>
    <w:rsid w:val="00D93007"/>
    <w:rsid w:val="00D9581B"/>
    <w:rsid w:val="00D97090"/>
    <w:rsid w:val="00DA4A7E"/>
    <w:rsid w:val="00DB2315"/>
    <w:rsid w:val="00DB23A6"/>
    <w:rsid w:val="00DB327D"/>
    <w:rsid w:val="00DB3F91"/>
    <w:rsid w:val="00DB4F3F"/>
    <w:rsid w:val="00DB7BB0"/>
    <w:rsid w:val="00DC1CC2"/>
    <w:rsid w:val="00DC34D2"/>
    <w:rsid w:val="00DC3547"/>
    <w:rsid w:val="00DC37C7"/>
    <w:rsid w:val="00DC7DEF"/>
    <w:rsid w:val="00DD01C3"/>
    <w:rsid w:val="00DD1888"/>
    <w:rsid w:val="00DD31B9"/>
    <w:rsid w:val="00DE07E0"/>
    <w:rsid w:val="00DE1765"/>
    <w:rsid w:val="00DE1D02"/>
    <w:rsid w:val="00DE3967"/>
    <w:rsid w:val="00DF1DF4"/>
    <w:rsid w:val="00DF2913"/>
    <w:rsid w:val="00DF33C9"/>
    <w:rsid w:val="00DF4ADE"/>
    <w:rsid w:val="00E071E8"/>
    <w:rsid w:val="00E07DEF"/>
    <w:rsid w:val="00E07F13"/>
    <w:rsid w:val="00E1214D"/>
    <w:rsid w:val="00E13697"/>
    <w:rsid w:val="00E146B9"/>
    <w:rsid w:val="00E217B9"/>
    <w:rsid w:val="00E22F93"/>
    <w:rsid w:val="00E30005"/>
    <w:rsid w:val="00E3019F"/>
    <w:rsid w:val="00E328B5"/>
    <w:rsid w:val="00E3387D"/>
    <w:rsid w:val="00E347FF"/>
    <w:rsid w:val="00E34F42"/>
    <w:rsid w:val="00E35F75"/>
    <w:rsid w:val="00E37895"/>
    <w:rsid w:val="00E379D1"/>
    <w:rsid w:val="00E400B2"/>
    <w:rsid w:val="00E44439"/>
    <w:rsid w:val="00E448F9"/>
    <w:rsid w:val="00E47100"/>
    <w:rsid w:val="00E47B6E"/>
    <w:rsid w:val="00E47E92"/>
    <w:rsid w:val="00E520A0"/>
    <w:rsid w:val="00E527FD"/>
    <w:rsid w:val="00E53EC1"/>
    <w:rsid w:val="00E600D2"/>
    <w:rsid w:val="00E651B2"/>
    <w:rsid w:val="00E655B7"/>
    <w:rsid w:val="00E660C5"/>
    <w:rsid w:val="00E66A4D"/>
    <w:rsid w:val="00E72D0A"/>
    <w:rsid w:val="00E73803"/>
    <w:rsid w:val="00E822D8"/>
    <w:rsid w:val="00E825C3"/>
    <w:rsid w:val="00E83398"/>
    <w:rsid w:val="00E8352A"/>
    <w:rsid w:val="00E8550B"/>
    <w:rsid w:val="00E85DEA"/>
    <w:rsid w:val="00E91270"/>
    <w:rsid w:val="00E93378"/>
    <w:rsid w:val="00E95F8A"/>
    <w:rsid w:val="00EA022E"/>
    <w:rsid w:val="00EA04BE"/>
    <w:rsid w:val="00EA15CE"/>
    <w:rsid w:val="00EA5350"/>
    <w:rsid w:val="00EA77E8"/>
    <w:rsid w:val="00EB04BE"/>
    <w:rsid w:val="00EB2379"/>
    <w:rsid w:val="00EB27F0"/>
    <w:rsid w:val="00EB3857"/>
    <w:rsid w:val="00EB5CDF"/>
    <w:rsid w:val="00EC031F"/>
    <w:rsid w:val="00EC40F5"/>
    <w:rsid w:val="00EC564E"/>
    <w:rsid w:val="00EC7F96"/>
    <w:rsid w:val="00ED3158"/>
    <w:rsid w:val="00ED4318"/>
    <w:rsid w:val="00ED6D20"/>
    <w:rsid w:val="00EE1B14"/>
    <w:rsid w:val="00EE200A"/>
    <w:rsid w:val="00EE4FF5"/>
    <w:rsid w:val="00EE69D4"/>
    <w:rsid w:val="00EE6C9D"/>
    <w:rsid w:val="00EE73F9"/>
    <w:rsid w:val="00EE78FF"/>
    <w:rsid w:val="00EF1727"/>
    <w:rsid w:val="00EF1D61"/>
    <w:rsid w:val="00EF5B66"/>
    <w:rsid w:val="00EF600E"/>
    <w:rsid w:val="00F00284"/>
    <w:rsid w:val="00F00D4A"/>
    <w:rsid w:val="00F0232E"/>
    <w:rsid w:val="00F024CD"/>
    <w:rsid w:val="00F03D5C"/>
    <w:rsid w:val="00F06CF6"/>
    <w:rsid w:val="00F0767D"/>
    <w:rsid w:val="00F07C90"/>
    <w:rsid w:val="00F11A4C"/>
    <w:rsid w:val="00F13ABF"/>
    <w:rsid w:val="00F1620C"/>
    <w:rsid w:val="00F17939"/>
    <w:rsid w:val="00F17F92"/>
    <w:rsid w:val="00F2069F"/>
    <w:rsid w:val="00F228B7"/>
    <w:rsid w:val="00F2578B"/>
    <w:rsid w:val="00F265AB"/>
    <w:rsid w:val="00F27FD8"/>
    <w:rsid w:val="00F33545"/>
    <w:rsid w:val="00F33EF8"/>
    <w:rsid w:val="00F343B4"/>
    <w:rsid w:val="00F415C6"/>
    <w:rsid w:val="00F426BB"/>
    <w:rsid w:val="00F4348C"/>
    <w:rsid w:val="00F43C98"/>
    <w:rsid w:val="00F43E4C"/>
    <w:rsid w:val="00F54867"/>
    <w:rsid w:val="00F571EC"/>
    <w:rsid w:val="00F60271"/>
    <w:rsid w:val="00F60847"/>
    <w:rsid w:val="00F624F2"/>
    <w:rsid w:val="00F64D19"/>
    <w:rsid w:val="00F66EC6"/>
    <w:rsid w:val="00F67433"/>
    <w:rsid w:val="00F71C3A"/>
    <w:rsid w:val="00F728F0"/>
    <w:rsid w:val="00F76A28"/>
    <w:rsid w:val="00F77627"/>
    <w:rsid w:val="00F83104"/>
    <w:rsid w:val="00F860B7"/>
    <w:rsid w:val="00F92633"/>
    <w:rsid w:val="00F96D78"/>
    <w:rsid w:val="00FA1FEB"/>
    <w:rsid w:val="00FA262C"/>
    <w:rsid w:val="00FA3408"/>
    <w:rsid w:val="00FA4DCD"/>
    <w:rsid w:val="00FA6A8B"/>
    <w:rsid w:val="00FB114A"/>
    <w:rsid w:val="00FB1583"/>
    <w:rsid w:val="00FB172A"/>
    <w:rsid w:val="00FB1963"/>
    <w:rsid w:val="00FB2D40"/>
    <w:rsid w:val="00FB55A5"/>
    <w:rsid w:val="00FC13BA"/>
    <w:rsid w:val="00FC1B61"/>
    <w:rsid w:val="00FC4435"/>
    <w:rsid w:val="00FC5886"/>
    <w:rsid w:val="00FD035E"/>
    <w:rsid w:val="00FD2DE3"/>
    <w:rsid w:val="00FD4E78"/>
    <w:rsid w:val="00FE40BF"/>
    <w:rsid w:val="00FE7448"/>
    <w:rsid w:val="00FF13FF"/>
    <w:rsid w:val="00FF1AE3"/>
    <w:rsid w:val="00FF1B0E"/>
    <w:rsid w:val="00FF483F"/>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796B1C"/>
    <w:pPr>
      <w:ind w:left="720"/>
      <w:contextualSpacing/>
    </w:pPr>
  </w:style>
  <w:style w:type="character" w:customStyle="1" w:styleId="FooterChar">
    <w:name w:val="Footer Char"/>
    <w:basedOn w:val="DefaultParagraphFont"/>
    <w:link w:val="Footer"/>
    <w:uiPriority w:val="99"/>
    <w:rsid w:val="009E7190"/>
  </w:style>
  <w:style w:type="character" w:styleId="Emphasis">
    <w:name w:val="Emphasis"/>
    <w:basedOn w:val="DefaultParagraphFont"/>
    <w:uiPriority w:val="20"/>
    <w:qFormat/>
    <w:rsid w:val="00976E96"/>
    <w:rPr>
      <w:i/>
      <w:iCs/>
    </w:rPr>
  </w:style>
  <w:style w:type="paragraph" w:customStyle="1" w:styleId="xmsonormal">
    <w:name w:val="x_msonormal"/>
    <w:basedOn w:val="Normal"/>
    <w:rsid w:val="00EB5CD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262889">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4494732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BDC907F1474BC8B6A5BD31D91DD259"/>
        <w:category>
          <w:name w:val="General"/>
          <w:gallery w:val="placeholder"/>
        </w:category>
        <w:types>
          <w:type w:val="bbPlcHdr"/>
        </w:types>
        <w:behaviors>
          <w:behavior w:val="content"/>
        </w:behaviors>
        <w:guid w:val="{591BC7B6-0533-4912-8455-73F52C6E10C4}"/>
      </w:docPartPr>
      <w:docPartBody>
        <w:p w:rsidR="00792995" w:rsidRDefault="00A57613" w:rsidP="00A57613">
          <w:pPr>
            <w:pStyle w:val="63BDC907F1474BC8B6A5BD31D91DD259"/>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13"/>
    <w:rsid w:val="000B37C3"/>
    <w:rsid w:val="00113424"/>
    <w:rsid w:val="001247B0"/>
    <w:rsid w:val="001E5FD4"/>
    <w:rsid w:val="00207700"/>
    <w:rsid w:val="002B1E3B"/>
    <w:rsid w:val="002F4467"/>
    <w:rsid w:val="002F5C73"/>
    <w:rsid w:val="00376C35"/>
    <w:rsid w:val="00436286"/>
    <w:rsid w:val="00467AD2"/>
    <w:rsid w:val="004B2E5B"/>
    <w:rsid w:val="004C2CD0"/>
    <w:rsid w:val="006079F6"/>
    <w:rsid w:val="00644538"/>
    <w:rsid w:val="00695603"/>
    <w:rsid w:val="006E5E27"/>
    <w:rsid w:val="007067A9"/>
    <w:rsid w:val="00792995"/>
    <w:rsid w:val="007B4AB3"/>
    <w:rsid w:val="0082480E"/>
    <w:rsid w:val="008B35C9"/>
    <w:rsid w:val="008D6F0F"/>
    <w:rsid w:val="00901F39"/>
    <w:rsid w:val="00935E04"/>
    <w:rsid w:val="009604A2"/>
    <w:rsid w:val="00A340BD"/>
    <w:rsid w:val="00A53CF8"/>
    <w:rsid w:val="00A57613"/>
    <w:rsid w:val="00AE6499"/>
    <w:rsid w:val="00AF44B2"/>
    <w:rsid w:val="00B14517"/>
    <w:rsid w:val="00B70B68"/>
    <w:rsid w:val="00B92FD8"/>
    <w:rsid w:val="00C05448"/>
    <w:rsid w:val="00D14949"/>
    <w:rsid w:val="00D964C8"/>
    <w:rsid w:val="00E546A4"/>
    <w:rsid w:val="00EE3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BDC907F1474BC8B6A5BD31D91DD259">
    <w:name w:val="63BDC907F1474BC8B6A5BD31D91DD259"/>
    <w:rsid w:val="00A57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D61F68-8D76-4792-BB61-B7B910AC2307}">
  <ds:schemaRefs>
    <ds:schemaRef ds:uri="http://schemas.openxmlformats.org/officeDocument/2006/bibliography"/>
  </ds:schemaRefs>
</ds:datastoreItem>
</file>

<file path=customXml/itemProps2.xml><?xml version="1.0" encoding="utf-8"?>
<ds:datastoreItem xmlns:ds="http://schemas.openxmlformats.org/officeDocument/2006/customXml" ds:itemID="{ADAAD772-9D2C-4B56-BACA-F805763C45B8}"/>
</file>

<file path=customXml/itemProps3.xml><?xml version="1.0" encoding="utf-8"?>
<ds:datastoreItem xmlns:ds="http://schemas.openxmlformats.org/officeDocument/2006/customXml" ds:itemID="{38AEA8DB-1AD6-4CF2-90C8-0B3D00E8A33F}"/>
</file>

<file path=customXml/itemProps4.xml><?xml version="1.0" encoding="utf-8"?>
<ds:datastoreItem xmlns:ds="http://schemas.openxmlformats.org/officeDocument/2006/customXml" ds:itemID="{96AE6421-6332-4CC2-8196-24A17E5A6F40}"/>
</file>

<file path=docProps/app.xml><?xml version="1.0" encoding="utf-8"?>
<Properties xmlns="http://schemas.openxmlformats.org/officeDocument/2006/extended-properties" xmlns:vt="http://schemas.openxmlformats.org/officeDocument/2006/docPropsVTypes">
  <Template>Normal</Template>
  <TotalTime>38</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VILLAGE OF GALENA – Planning and Zoning Mtg Minutes</vt:lpstr>
    </vt:vector>
  </TitlesOfParts>
  <Company>Hewlett-Packard</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 Planning and Zoning Mtg Minutes</dc:title>
  <dc:creator>Thomas W. Hopper</dc:creator>
  <cp:lastModifiedBy>Jodi Moehring</cp:lastModifiedBy>
  <cp:revision>6</cp:revision>
  <cp:lastPrinted>2020-06-02T21:12:00Z</cp:lastPrinted>
  <dcterms:created xsi:type="dcterms:W3CDTF">2022-03-10T01:05:00Z</dcterms:created>
  <dcterms:modified xsi:type="dcterms:W3CDTF">2022-03-10T16:13:00Z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0x0101000B922DFA8CE6114C9E458AF70B7A0A7C</vt:lpwstr>
  </property>
</Properties>
</file>