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4D725540"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7EE90BB0" w:rsidR="005E6192" w:rsidRDefault="00D86407" w:rsidP="00E211E0">
      <w:pPr>
        <w:pStyle w:val="Title"/>
        <w:jc w:val="left"/>
        <w:rPr>
          <w:rFonts w:ascii="Arial" w:hAnsi="Arial" w:cs="Arial"/>
          <w:sz w:val="28"/>
          <w:szCs w:val="28"/>
        </w:rPr>
      </w:pPr>
      <w:r>
        <w:rPr>
          <w:rFonts w:ascii="Arial" w:hAnsi="Arial" w:cs="Arial"/>
          <w:sz w:val="28"/>
        </w:rPr>
        <w:t xml:space="preserve">                                           </w:t>
      </w:r>
      <w:r w:rsidR="007C0878">
        <w:rPr>
          <w:rFonts w:ascii="Arial" w:hAnsi="Arial" w:cs="Arial"/>
          <w:sz w:val="28"/>
          <w:szCs w:val="28"/>
        </w:rPr>
        <w:t>Monday</w:t>
      </w:r>
      <w:r>
        <w:rPr>
          <w:rFonts w:ascii="Arial" w:hAnsi="Arial" w:cs="Arial"/>
          <w:sz w:val="28"/>
          <w:szCs w:val="28"/>
        </w:rPr>
        <w:t xml:space="preserve">, </w:t>
      </w:r>
      <w:r w:rsidR="00077D44">
        <w:rPr>
          <w:rFonts w:ascii="Arial" w:hAnsi="Arial" w:cs="Arial"/>
          <w:sz w:val="28"/>
          <w:szCs w:val="28"/>
        </w:rPr>
        <w:t>May 23</w:t>
      </w:r>
      <w:r w:rsidR="003731AB">
        <w:rPr>
          <w:rFonts w:ascii="Arial" w:hAnsi="Arial" w:cs="Arial"/>
          <w:sz w:val="28"/>
          <w:szCs w:val="28"/>
        </w:rPr>
        <w:t>, 202</w:t>
      </w:r>
      <w:r w:rsidR="00DB6252">
        <w:rPr>
          <w:rFonts w:ascii="Arial" w:hAnsi="Arial" w:cs="Arial"/>
          <w:sz w:val="28"/>
          <w:szCs w:val="28"/>
        </w:rPr>
        <w:t>2</w:t>
      </w:r>
      <w:r w:rsidR="00396401">
        <w:rPr>
          <w:rFonts w:ascii="Arial" w:hAnsi="Arial" w:cs="Arial"/>
          <w:sz w:val="28"/>
          <w:szCs w:val="28"/>
        </w:rPr>
        <w:t xml:space="preserve">, </w:t>
      </w:r>
      <w:r>
        <w:rPr>
          <w:rFonts w:ascii="Arial" w:hAnsi="Arial" w:cs="Arial"/>
          <w:sz w:val="28"/>
          <w:szCs w:val="28"/>
        </w:rPr>
        <w:t>7 p.m.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9CB587D" w14:textId="77777777" w:rsidR="00D95F73" w:rsidRPr="00B6297E" w:rsidRDefault="00D95F73" w:rsidP="00B210FE">
      <w:pPr>
        <w:jc w:val="center"/>
        <w:rPr>
          <w:rFonts w:ascii="Arial" w:hAnsi="Arial" w:cs="Arial"/>
        </w:rPr>
      </w:pP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162A4F" w:rsidP="00A31C7C">
      <w:hyperlink r:id="rId11" w:history="1">
        <w:r w:rsidR="00A31C7C">
          <w:rPr>
            <w:rStyle w:val="Hyperlink"/>
          </w:rPr>
          <w:t>https://us02web.zoom.us/j/85852473871?pwd=TlpRQnJycXZvemUvQ0JUNWV2aXQydz09</w:t>
        </w:r>
      </w:hyperlink>
    </w:p>
    <w:p w14:paraId="7541ED7F" w14:textId="77777777" w:rsidR="00A31C7C" w:rsidRDefault="00A31C7C" w:rsidP="00A31C7C"/>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+19294362866,,85852473871#,,,,*885398# US (New York)</w:t>
      </w:r>
    </w:p>
    <w:p w14:paraId="6CCAAFBE" w14:textId="77777777" w:rsidR="00A31C7C" w:rsidRDefault="00A31C7C" w:rsidP="00A31C7C">
      <w:r>
        <w:t>+13017158592,,85852473871#,,,,*885398#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6C46678B" w:rsidR="00456070" w:rsidRDefault="00D86407">
      <w:pPr>
        <w:rPr>
          <w:rFonts w:ascii="Arial" w:hAnsi="Arial" w:cs="Arial"/>
        </w:rPr>
      </w:pPr>
      <w:r w:rsidRPr="00345ECA">
        <w:rPr>
          <w:rFonts w:ascii="Arial" w:hAnsi="Arial" w:cs="Arial"/>
        </w:rPr>
        <w:t>Roll Call</w:t>
      </w:r>
    </w:p>
    <w:p w14:paraId="29D0BBF0" w14:textId="77777777" w:rsidR="00612607" w:rsidRDefault="00612607">
      <w:pPr>
        <w:rPr>
          <w:rFonts w:ascii="Arial" w:hAnsi="Arial" w:cs="Arial"/>
        </w:rPr>
      </w:pPr>
    </w:p>
    <w:p w14:paraId="51A4F1CF" w14:textId="66FCC4FE" w:rsidR="003731AB" w:rsidRDefault="003731AB">
      <w:pPr>
        <w:rPr>
          <w:rFonts w:ascii="Arial" w:hAnsi="Arial" w:cs="Arial"/>
        </w:rPr>
      </w:pPr>
      <w:r>
        <w:rPr>
          <w:rFonts w:ascii="Arial" w:hAnsi="Arial" w:cs="Arial"/>
        </w:rPr>
        <w:t xml:space="preserve">Minutes of </w:t>
      </w:r>
      <w:r w:rsidR="008B602D">
        <w:rPr>
          <w:rFonts w:ascii="Arial" w:hAnsi="Arial" w:cs="Arial"/>
        </w:rPr>
        <w:t>April 25</w:t>
      </w:r>
      <w:r>
        <w:rPr>
          <w:rFonts w:ascii="Arial" w:hAnsi="Arial" w:cs="Arial"/>
        </w:rPr>
        <w:t xml:space="preserve">, </w:t>
      </w:r>
      <w:r w:rsidR="00EF397F">
        <w:rPr>
          <w:rFonts w:ascii="Arial" w:hAnsi="Arial" w:cs="Arial"/>
        </w:rPr>
        <w:t>2022,</w:t>
      </w:r>
      <w:r>
        <w:rPr>
          <w:rFonts w:ascii="Arial" w:hAnsi="Arial" w:cs="Arial"/>
        </w:rPr>
        <w:t xml:space="preserve"> meeting</w:t>
      </w:r>
    </w:p>
    <w:p w14:paraId="0AB28C6B" w14:textId="77777777" w:rsidR="00833776" w:rsidRDefault="00833776" w:rsidP="00833776"/>
    <w:p w14:paraId="1DB129BB" w14:textId="4AA5F38C" w:rsidR="00833776" w:rsidRPr="00833776" w:rsidRDefault="00833776" w:rsidP="00833776">
      <w:pPr>
        <w:rPr>
          <w:rFonts w:ascii="Arial" w:hAnsi="Arial" w:cs="Arial"/>
        </w:rPr>
      </w:pPr>
      <w:r w:rsidRPr="00833776">
        <w:rPr>
          <w:rFonts w:ascii="Arial" w:hAnsi="Arial" w:cs="Arial"/>
        </w:rPr>
        <w:t>A Public Hearing is scheduled for Monday, May 23</w:t>
      </w:r>
      <w:r w:rsidRPr="00833776">
        <w:rPr>
          <w:rFonts w:ascii="Arial" w:hAnsi="Arial" w:cs="Arial"/>
          <w:vertAlign w:val="superscript"/>
        </w:rPr>
        <w:t>rd</w:t>
      </w:r>
      <w:r w:rsidRPr="00833776">
        <w:rPr>
          <w:rFonts w:ascii="Arial" w:hAnsi="Arial" w:cs="Arial"/>
        </w:rPr>
        <w:t>, 2022, at 7:00 P.M. regarding a recommendation to council for an Amendment to the Zoning Ordinance of 2021.</w:t>
      </w:r>
    </w:p>
    <w:p w14:paraId="37DBD9DB" w14:textId="77777777" w:rsidR="00CD7263" w:rsidRDefault="00CD7263">
      <w:pPr>
        <w:rPr>
          <w:rFonts w:ascii="Arial" w:hAnsi="Arial" w:cs="Arial"/>
        </w:rPr>
      </w:pPr>
    </w:p>
    <w:p w14:paraId="5AD88AD7" w14:textId="7D73C407" w:rsidR="00574B40" w:rsidRDefault="00F42E52" w:rsidP="006E3230">
      <w:pPr>
        <w:rPr>
          <w:rFonts w:ascii="Arial" w:hAnsi="Arial" w:cs="Arial"/>
        </w:rPr>
      </w:pPr>
      <w:r>
        <w:rPr>
          <w:rFonts w:ascii="Arial" w:hAnsi="Arial" w:cs="Arial"/>
        </w:rPr>
        <w:t>Ordinance No. 2022-10</w:t>
      </w:r>
      <w:r w:rsidR="007D4C94">
        <w:rPr>
          <w:rFonts w:ascii="Arial" w:hAnsi="Arial" w:cs="Arial"/>
        </w:rPr>
        <w:t xml:space="preserve"> (</w:t>
      </w:r>
      <w:r w:rsidR="008A78E5">
        <w:rPr>
          <w:rFonts w:ascii="Arial" w:hAnsi="Arial" w:cs="Arial"/>
        </w:rPr>
        <w:t>1</w:t>
      </w:r>
      <w:r w:rsidR="008A78E5" w:rsidRPr="008A78E5">
        <w:rPr>
          <w:rFonts w:ascii="Arial" w:hAnsi="Arial" w:cs="Arial"/>
          <w:vertAlign w:val="superscript"/>
        </w:rPr>
        <w:t>st</w:t>
      </w:r>
      <w:r w:rsidR="008A78E5">
        <w:rPr>
          <w:rFonts w:ascii="Arial" w:hAnsi="Arial" w:cs="Arial"/>
        </w:rPr>
        <w:t xml:space="preserve"> Reading)</w:t>
      </w:r>
      <w:r w:rsidR="001E3B72">
        <w:rPr>
          <w:rFonts w:ascii="Arial" w:hAnsi="Arial" w:cs="Arial"/>
        </w:rPr>
        <w:t xml:space="preserve"> An Ordinance Adopting A Revised Zoning Ordin</w:t>
      </w:r>
      <w:r w:rsidR="00574B40">
        <w:rPr>
          <w:rFonts w:ascii="Arial" w:hAnsi="Arial" w:cs="Arial"/>
        </w:rPr>
        <w:t>ance For The Village Of Galena, And Repealing Any Inconsistent Legislation Including The Prior Zoning Code Adopted On 11/22/2021.</w:t>
      </w:r>
    </w:p>
    <w:p w14:paraId="39F501EE" w14:textId="77777777" w:rsidR="00574B40" w:rsidRDefault="00574B40" w:rsidP="006E3230">
      <w:pPr>
        <w:rPr>
          <w:rFonts w:ascii="Arial" w:hAnsi="Arial" w:cs="Arial"/>
        </w:rPr>
      </w:pPr>
    </w:p>
    <w:p w14:paraId="33CED7F8" w14:textId="1D9AE88F" w:rsidR="006E3230" w:rsidRDefault="006E3230" w:rsidP="006E3230">
      <w:pPr>
        <w:rPr>
          <w:rFonts w:ascii="Arial" w:hAnsi="Arial" w:cs="Arial"/>
        </w:rPr>
      </w:pPr>
      <w:r>
        <w:rPr>
          <w:rFonts w:ascii="Arial" w:hAnsi="Arial" w:cs="Arial"/>
        </w:rPr>
        <w:t xml:space="preserve">Guest Participation – </w:t>
      </w:r>
    </w:p>
    <w:p w14:paraId="76F55A8B" w14:textId="77777777" w:rsidR="00C46A24" w:rsidRDefault="00C46A24" w:rsidP="00C46A24">
      <w:pPr>
        <w:rPr>
          <w:rFonts w:ascii="Arial" w:hAnsi="Arial" w:cs="Arial"/>
        </w:rPr>
      </w:pPr>
    </w:p>
    <w:p w14:paraId="5A5607F1" w14:textId="3B0A9892" w:rsidR="005356FB" w:rsidRDefault="005356FB" w:rsidP="00C46A24">
      <w:pPr>
        <w:rPr>
          <w:rFonts w:ascii="Arial" w:hAnsi="Arial" w:cs="Arial"/>
        </w:rPr>
      </w:pPr>
      <w:r>
        <w:rPr>
          <w:rFonts w:ascii="Arial" w:hAnsi="Arial" w:cs="Arial"/>
        </w:rPr>
        <w:t>Jennifer Wilson- Delaware General Health District</w:t>
      </w:r>
    </w:p>
    <w:p w14:paraId="6CF7E8F6" w14:textId="77777777" w:rsidR="005356FB" w:rsidRDefault="005356FB" w:rsidP="00C46A24">
      <w:pPr>
        <w:rPr>
          <w:rFonts w:ascii="Arial" w:hAnsi="Arial" w:cs="Arial"/>
        </w:rPr>
      </w:pPr>
    </w:p>
    <w:p w14:paraId="7D138C9F" w14:textId="43D9D758" w:rsidR="00914EE5" w:rsidRDefault="00914EE5" w:rsidP="006E3230">
      <w:pPr>
        <w:rPr>
          <w:rFonts w:ascii="Arial" w:hAnsi="Arial" w:cs="Arial"/>
        </w:rPr>
      </w:pPr>
      <w:r>
        <w:rPr>
          <w:rFonts w:ascii="Arial" w:hAnsi="Arial" w:cs="Arial"/>
        </w:rPr>
        <w:t xml:space="preserve">Mayor’s Report – Jill Love </w:t>
      </w:r>
    </w:p>
    <w:p w14:paraId="2CE05589" w14:textId="77777777" w:rsidR="006E3230" w:rsidRDefault="006E3230">
      <w:pPr>
        <w:rPr>
          <w:rFonts w:ascii="Arial" w:hAnsi="Arial" w:cs="Arial"/>
        </w:rPr>
      </w:pPr>
    </w:p>
    <w:p w14:paraId="51A4F1D8" w14:textId="498FCE0B" w:rsidR="0025701A" w:rsidRDefault="0025701A">
      <w:pPr>
        <w:rPr>
          <w:rFonts w:ascii="Arial" w:hAnsi="Arial" w:cs="Arial"/>
        </w:rPr>
      </w:pPr>
      <w:r>
        <w:rPr>
          <w:rFonts w:ascii="Arial" w:hAnsi="Arial" w:cs="Arial"/>
        </w:rPr>
        <w:t>Admini</w:t>
      </w:r>
      <w:r w:rsidR="00B33D3E">
        <w:rPr>
          <w:rFonts w:ascii="Arial" w:hAnsi="Arial" w:cs="Arial"/>
        </w:rPr>
        <w:t xml:space="preserve">strator’s Report </w:t>
      </w:r>
      <w:r w:rsidR="00456F6E">
        <w:rPr>
          <w:rFonts w:ascii="Arial" w:hAnsi="Arial" w:cs="Arial"/>
        </w:rPr>
        <w:t>– William Vance</w:t>
      </w:r>
    </w:p>
    <w:p w14:paraId="51A4F1D9" w14:textId="77777777" w:rsidR="0025701A" w:rsidRDefault="0025701A">
      <w:pPr>
        <w:rPr>
          <w:rFonts w:ascii="Arial" w:hAnsi="Arial" w:cs="Arial"/>
        </w:rPr>
      </w:pPr>
    </w:p>
    <w:p w14:paraId="51A4F1DA" w14:textId="77777777" w:rsidR="0025701A" w:rsidRDefault="0025701A">
      <w:pPr>
        <w:rPr>
          <w:rFonts w:ascii="Arial" w:hAnsi="Arial" w:cs="Arial"/>
        </w:rPr>
      </w:pPr>
      <w:r>
        <w:rPr>
          <w:rFonts w:ascii="Arial" w:hAnsi="Arial" w:cs="Arial"/>
        </w:rPr>
        <w:t>Fisc</w:t>
      </w:r>
      <w:r w:rsidR="00D70AB7">
        <w:rPr>
          <w:rFonts w:ascii="Arial" w:hAnsi="Arial" w:cs="Arial"/>
        </w:rPr>
        <w:t>al Officer Report – Suzanne Rease</w:t>
      </w:r>
    </w:p>
    <w:p w14:paraId="51A4F1DB" w14:textId="77777777" w:rsidR="0025701A" w:rsidRDefault="0025701A">
      <w:pPr>
        <w:rPr>
          <w:rFonts w:ascii="Arial" w:hAnsi="Arial" w:cs="Arial"/>
        </w:rPr>
      </w:pPr>
    </w:p>
    <w:p w14:paraId="51A4F1DC" w14:textId="77777777" w:rsidR="0086655A" w:rsidRDefault="0086655A">
      <w:pPr>
        <w:rPr>
          <w:rFonts w:ascii="Arial" w:hAnsi="Arial" w:cs="Arial"/>
        </w:rPr>
      </w:pPr>
      <w:r>
        <w:rPr>
          <w:rFonts w:ascii="Arial" w:hAnsi="Arial" w:cs="Arial"/>
        </w:rPr>
        <w:lastRenderedPageBreak/>
        <w:t>Approval of Financial Statements</w:t>
      </w:r>
    </w:p>
    <w:p w14:paraId="51A4F1DD" w14:textId="77777777" w:rsidR="0086655A" w:rsidRDefault="0086655A">
      <w:pPr>
        <w:rPr>
          <w:rFonts w:ascii="Arial" w:hAnsi="Arial" w:cs="Arial"/>
        </w:rPr>
      </w:pPr>
    </w:p>
    <w:p w14:paraId="51A4F1DE" w14:textId="2865DBE6" w:rsidR="0025701A" w:rsidRDefault="0025701A">
      <w:pPr>
        <w:rPr>
          <w:rFonts w:ascii="Arial" w:hAnsi="Arial" w:cs="Arial"/>
        </w:rPr>
      </w:pPr>
      <w:r>
        <w:rPr>
          <w:rFonts w:ascii="Arial" w:hAnsi="Arial" w:cs="Arial"/>
        </w:rPr>
        <w:t>Payment of Invoices for</w:t>
      </w:r>
      <w:r w:rsidR="007E0D1D">
        <w:rPr>
          <w:rFonts w:ascii="Arial" w:hAnsi="Arial" w:cs="Arial"/>
        </w:rPr>
        <w:t xml:space="preserve"> </w:t>
      </w:r>
      <w:r w:rsidR="0061284A">
        <w:rPr>
          <w:rFonts w:ascii="Arial" w:hAnsi="Arial" w:cs="Arial"/>
        </w:rPr>
        <w:t>May</w:t>
      </w:r>
    </w:p>
    <w:p w14:paraId="51A4F1DF" w14:textId="77777777" w:rsidR="0025701A" w:rsidRDefault="0025701A">
      <w:pPr>
        <w:rPr>
          <w:rFonts w:ascii="Arial" w:hAnsi="Arial" w:cs="Arial"/>
        </w:rPr>
      </w:pPr>
    </w:p>
    <w:p w14:paraId="51A4F1E0" w14:textId="77777777" w:rsidR="0025701A" w:rsidRDefault="0025701A">
      <w:pPr>
        <w:rPr>
          <w:rFonts w:ascii="Arial" w:hAnsi="Arial" w:cs="Arial"/>
        </w:rPr>
      </w:pPr>
      <w:r>
        <w:rPr>
          <w:rFonts w:ascii="Arial" w:hAnsi="Arial" w:cs="Arial"/>
        </w:rPr>
        <w:t xml:space="preserve">Code </w:t>
      </w:r>
      <w:r w:rsidR="00B33D3E">
        <w:rPr>
          <w:rFonts w:ascii="Arial" w:hAnsi="Arial" w:cs="Arial"/>
        </w:rPr>
        <w:t>Compliance Report – K. Levi Koehler</w:t>
      </w:r>
    </w:p>
    <w:p w14:paraId="5C4DB6FB" w14:textId="77777777" w:rsidR="00443999" w:rsidRDefault="00443999">
      <w:pPr>
        <w:rPr>
          <w:rFonts w:ascii="Arial" w:hAnsi="Arial" w:cs="Arial"/>
        </w:rPr>
      </w:pPr>
    </w:p>
    <w:p w14:paraId="51A4F1E1" w14:textId="5E27A3CE" w:rsidR="0025701A" w:rsidRDefault="00443999">
      <w:pPr>
        <w:rPr>
          <w:rFonts w:ascii="Arial" w:hAnsi="Arial" w:cs="Arial"/>
        </w:rPr>
      </w:pPr>
      <w:r>
        <w:rPr>
          <w:rFonts w:ascii="Arial" w:hAnsi="Arial" w:cs="Arial"/>
        </w:rPr>
        <w:t>Maintenance Report – Ted Roshon</w:t>
      </w:r>
      <w:r w:rsidR="001934A2">
        <w:rPr>
          <w:rFonts w:ascii="Arial" w:hAnsi="Arial" w:cs="Arial"/>
        </w:rPr>
        <w:t xml:space="preserve"> </w:t>
      </w:r>
    </w:p>
    <w:p w14:paraId="430F6D8D" w14:textId="77777777" w:rsidR="0085554B" w:rsidRDefault="0085554B">
      <w:pPr>
        <w:rPr>
          <w:rFonts w:ascii="Arial" w:hAnsi="Arial" w:cs="Arial"/>
        </w:rPr>
      </w:pPr>
    </w:p>
    <w:p w14:paraId="51A4F1E2" w14:textId="77777777" w:rsidR="0025701A" w:rsidRDefault="0025701A">
      <w:pPr>
        <w:rPr>
          <w:rFonts w:ascii="Arial" w:hAnsi="Arial" w:cs="Arial"/>
        </w:rPr>
      </w:pPr>
      <w:r>
        <w:rPr>
          <w:rFonts w:ascii="Arial" w:hAnsi="Arial" w:cs="Arial"/>
        </w:rPr>
        <w:t>Wastewater Treatment Report – Brian Rammelsberg</w:t>
      </w:r>
    </w:p>
    <w:p w14:paraId="642A4E95" w14:textId="77777777" w:rsidR="00BC2F5E" w:rsidRDefault="00BC2F5E">
      <w:pPr>
        <w:rPr>
          <w:rFonts w:ascii="Arial" w:hAnsi="Arial" w:cs="Arial"/>
        </w:rPr>
      </w:pPr>
    </w:p>
    <w:p w14:paraId="20260255" w14:textId="419D19C0" w:rsidR="00A84CD1" w:rsidRPr="00A84CD1" w:rsidRDefault="00A84CD1" w:rsidP="001D0AEA">
      <w:pPr>
        <w:rPr>
          <w:rFonts w:ascii="Arial" w:hAnsi="Arial" w:cs="Arial"/>
        </w:rPr>
      </w:pPr>
      <w:r w:rsidRPr="00A84CD1">
        <w:rPr>
          <w:rFonts w:ascii="Arial" w:hAnsi="Arial" w:cs="Arial"/>
        </w:rPr>
        <w:t>Resolution No. 2022-10 (</w:t>
      </w:r>
      <w:r w:rsidR="000F1E42">
        <w:rPr>
          <w:rFonts w:ascii="Arial" w:hAnsi="Arial" w:cs="Arial"/>
        </w:rPr>
        <w:t>2</w:t>
      </w:r>
      <w:r w:rsidR="000F1E42" w:rsidRPr="001B22A7">
        <w:rPr>
          <w:rFonts w:ascii="Arial" w:hAnsi="Arial" w:cs="Arial"/>
          <w:vertAlign w:val="superscript"/>
        </w:rPr>
        <w:t>nd</w:t>
      </w:r>
      <w:r w:rsidR="001B22A7">
        <w:rPr>
          <w:rFonts w:ascii="Arial" w:hAnsi="Arial" w:cs="Arial"/>
        </w:rPr>
        <w:t xml:space="preserve"> </w:t>
      </w:r>
      <w:r w:rsidRPr="00A84CD1">
        <w:rPr>
          <w:rFonts w:ascii="Arial" w:hAnsi="Arial" w:cs="Arial"/>
        </w:rPr>
        <w:t>Reading, Emergency)</w:t>
      </w:r>
      <w:r w:rsidR="001D0AEA">
        <w:rPr>
          <w:rFonts w:ascii="Arial" w:hAnsi="Arial" w:cs="Arial"/>
        </w:rPr>
        <w:t xml:space="preserve"> </w:t>
      </w:r>
      <w:r w:rsidRPr="00A84CD1">
        <w:rPr>
          <w:rFonts w:ascii="Arial" w:hAnsi="Arial" w:cs="Arial"/>
        </w:rPr>
        <w:t xml:space="preserve">A Resolution Declaring It Necessary To Levy A Tax Outside Of The Ten Mill Limitation For Current Expenses, The Same Being A Replacement Levy; Authorizing Certification To The Delaware County Auditor To Determine Tax Valuation Of The Subdivision And The Dollar Amount To Be Generated By A Two (2) Mill Levy, And Declaring An Emergency.  </w:t>
      </w:r>
    </w:p>
    <w:p w14:paraId="29A48E88" w14:textId="77777777" w:rsidR="00A90E03" w:rsidRDefault="00A90E03" w:rsidP="00A90E03">
      <w:pPr>
        <w:rPr>
          <w:rFonts w:ascii="Arial" w:hAnsi="Arial" w:cs="Arial"/>
          <w:i/>
          <w:iCs/>
          <w:sz w:val="20"/>
          <w:szCs w:val="20"/>
        </w:rPr>
      </w:pPr>
      <w:r w:rsidRPr="00A90E03">
        <w:rPr>
          <w:rFonts w:ascii="Arial" w:hAnsi="Arial" w:cs="Arial"/>
          <w:i/>
          <w:iCs/>
          <w:sz w:val="20"/>
          <w:szCs w:val="20"/>
        </w:rPr>
        <w:t xml:space="preserve">A 2.00 mill replacement levy would generate approximately $102,398 annually. </w:t>
      </w:r>
    </w:p>
    <w:p w14:paraId="201F6C3C" w14:textId="77777777" w:rsidR="00DB6C30" w:rsidRDefault="00DB6C30" w:rsidP="0074680A">
      <w:pPr>
        <w:rPr>
          <w:rFonts w:ascii="Arial" w:hAnsi="Arial" w:cs="Arial"/>
        </w:rPr>
      </w:pPr>
    </w:p>
    <w:p w14:paraId="17B7A8D4" w14:textId="0B406CDD" w:rsidR="00DB6C30" w:rsidRPr="00DB6C30" w:rsidRDefault="00DB6C30" w:rsidP="0074680A">
      <w:pPr>
        <w:rPr>
          <w:rFonts w:ascii="Arial" w:hAnsi="Arial" w:cs="Arial"/>
        </w:rPr>
      </w:pPr>
      <w:r w:rsidRPr="00DB6C30">
        <w:rPr>
          <w:rFonts w:ascii="Arial" w:hAnsi="Arial" w:cs="Arial"/>
        </w:rPr>
        <w:t>Resolution No. 2022-11 (</w:t>
      </w:r>
      <w:r w:rsidR="001B22A7">
        <w:rPr>
          <w:rFonts w:ascii="Arial" w:hAnsi="Arial" w:cs="Arial"/>
        </w:rPr>
        <w:t>2</w:t>
      </w:r>
      <w:r w:rsidR="001B22A7" w:rsidRPr="001B22A7">
        <w:rPr>
          <w:rFonts w:ascii="Arial" w:hAnsi="Arial" w:cs="Arial"/>
          <w:vertAlign w:val="superscript"/>
        </w:rPr>
        <w:t>nd</w:t>
      </w:r>
      <w:r w:rsidR="001B22A7">
        <w:rPr>
          <w:rFonts w:ascii="Arial" w:hAnsi="Arial" w:cs="Arial"/>
        </w:rPr>
        <w:t xml:space="preserve"> </w:t>
      </w:r>
      <w:r w:rsidRPr="00DB6C30">
        <w:rPr>
          <w:rFonts w:ascii="Arial" w:hAnsi="Arial" w:cs="Arial"/>
        </w:rPr>
        <w:t>Reading, Emergency)</w:t>
      </w:r>
      <w:r w:rsidR="0074680A">
        <w:rPr>
          <w:rFonts w:ascii="Arial" w:hAnsi="Arial" w:cs="Arial"/>
        </w:rPr>
        <w:t xml:space="preserve"> </w:t>
      </w:r>
      <w:r w:rsidRPr="00DB6C30">
        <w:rPr>
          <w:rFonts w:ascii="Arial" w:hAnsi="Arial" w:cs="Arial"/>
        </w:rPr>
        <w:t xml:space="preserve">A Resolution To Proceed With Levying A Replacement Tax Outside The Ten Mill Limitation For Current Operating Expenses At The Rate Of Two (2) Mills For Each One Dollar Of Valuation Which Amounts To Twenty Cents For Each One Hundred Dollars Of Valuation For Four (4) Years Commencing January 1, 2023 And Declaring An Emergency.  </w:t>
      </w:r>
    </w:p>
    <w:p w14:paraId="1B71F9CC" w14:textId="01D24805" w:rsidR="00DE431E" w:rsidRPr="00175B60" w:rsidRDefault="00DE431E" w:rsidP="00DE431E">
      <w:pPr>
        <w:jc w:val="both"/>
        <w:rPr>
          <w:i/>
          <w:iCs/>
          <w:sz w:val="22"/>
          <w:szCs w:val="22"/>
        </w:rPr>
      </w:pPr>
      <w:r w:rsidRPr="00175B60">
        <w:rPr>
          <w:b/>
          <w:i/>
          <w:iCs/>
          <w:sz w:val="22"/>
          <w:szCs w:val="22"/>
        </w:rPr>
        <w:t>Exhibit A</w:t>
      </w:r>
      <w:r w:rsidRPr="00175B60">
        <w:rPr>
          <w:i/>
          <w:iCs/>
          <w:sz w:val="22"/>
          <w:szCs w:val="22"/>
        </w:rPr>
        <w:t xml:space="preserve"> is a copy of the Certificate from the Delaware County Auditor estimating the amount of revenue to be generated as a result of such levy.  This will not be available until </w:t>
      </w:r>
      <w:r w:rsidR="00175B60" w:rsidRPr="00175B60">
        <w:rPr>
          <w:i/>
          <w:iCs/>
          <w:sz w:val="22"/>
          <w:szCs w:val="22"/>
        </w:rPr>
        <w:t>Resolution 2022-10 is submitted to the Delaware County Auditor</w:t>
      </w:r>
    </w:p>
    <w:p w14:paraId="16895688" w14:textId="301707EC" w:rsidR="00DB6C30" w:rsidRDefault="00DB6C30" w:rsidP="00A90E03">
      <w:pPr>
        <w:rPr>
          <w:i/>
          <w:iCs/>
          <w:sz w:val="22"/>
          <w:szCs w:val="22"/>
        </w:rPr>
      </w:pPr>
    </w:p>
    <w:p w14:paraId="302B761B" w14:textId="3DE516C6" w:rsidR="00991867" w:rsidRPr="00E70A50" w:rsidRDefault="00E70A50" w:rsidP="00E70A50">
      <w:pPr>
        <w:rPr>
          <w:rFonts w:ascii="Arial" w:hAnsi="Arial" w:cs="Arial"/>
        </w:rPr>
      </w:pPr>
      <w:r w:rsidRPr="00E70A50">
        <w:rPr>
          <w:rFonts w:ascii="Arial" w:hAnsi="Arial" w:cs="Arial"/>
        </w:rPr>
        <w:t>Resolution No. 2022-14</w:t>
      </w:r>
      <w:r w:rsidRPr="00E70A50">
        <w:rPr>
          <w:rFonts w:ascii="Arial" w:hAnsi="Arial" w:cs="Arial"/>
          <w:bCs/>
        </w:rPr>
        <w:t xml:space="preserve"> (1</w:t>
      </w:r>
      <w:r w:rsidRPr="00E70A50">
        <w:rPr>
          <w:rFonts w:ascii="Arial" w:hAnsi="Arial" w:cs="Arial"/>
          <w:bCs/>
          <w:vertAlign w:val="superscript"/>
        </w:rPr>
        <w:t>st</w:t>
      </w:r>
      <w:r w:rsidRPr="00E70A50">
        <w:rPr>
          <w:rFonts w:ascii="Arial" w:hAnsi="Arial" w:cs="Arial"/>
          <w:bCs/>
        </w:rPr>
        <w:t xml:space="preserve"> Reading, Emergency)</w:t>
      </w:r>
      <w:r>
        <w:rPr>
          <w:rFonts w:ascii="Arial" w:hAnsi="Arial" w:cs="Arial"/>
          <w:bCs/>
        </w:rPr>
        <w:t xml:space="preserve"> </w:t>
      </w:r>
      <w:r w:rsidRPr="00E70A50">
        <w:rPr>
          <w:rFonts w:ascii="Arial" w:hAnsi="Arial" w:cs="Arial"/>
        </w:rPr>
        <w:t>A Resolution Authorizing The Application For A Grant To The Preservation Parks Of Delaware County For The Purpose Of Park Improvements And Declaring An Emergency.</w:t>
      </w:r>
    </w:p>
    <w:p w14:paraId="679D3813" w14:textId="2C8EEE0D" w:rsidR="007C1B85" w:rsidRPr="00E70A50" w:rsidRDefault="007C1B85" w:rsidP="00F11236">
      <w:pPr>
        <w:rPr>
          <w:rFonts w:ascii="Arial" w:hAnsi="Arial" w:cs="Arial"/>
        </w:rPr>
      </w:pPr>
    </w:p>
    <w:p w14:paraId="7D6B1454" w14:textId="154896A1" w:rsidR="00EB37BC" w:rsidRPr="00EB37BC" w:rsidRDefault="00EB37BC" w:rsidP="00EB37BC">
      <w:pPr>
        <w:pStyle w:val="NoSpacing"/>
        <w:rPr>
          <w:rFonts w:ascii="Arial" w:hAnsi="Arial" w:cs="Arial"/>
          <w:bCs/>
        </w:rPr>
      </w:pPr>
      <w:r w:rsidRPr="00EB37BC">
        <w:rPr>
          <w:rFonts w:ascii="Arial" w:hAnsi="Arial" w:cs="Arial"/>
          <w:bCs/>
        </w:rPr>
        <w:t>Ordinance No. 2022-09 (1</w:t>
      </w:r>
      <w:r w:rsidRPr="00EB37BC">
        <w:rPr>
          <w:rFonts w:ascii="Arial" w:hAnsi="Arial" w:cs="Arial"/>
          <w:bCs/>
          <w:vertAlign w:val="superscript"/>
        </w:rPr>
        <w:t>st</w:t>
      </w:r>
      <w:r w:rsidRPr="00EB37BC">
        <w:rPr>
          <w:rFonts w:ascii="Arial" w:hAnsi="Arial" w:cs="Arial"/>
          <w:bCs/>
        </w:rPr>
        <w:t xml:space="preserve"> Reading, Emergency)</w:t>
      </w:r>
      <w:r>
        <w:rPr>
          <w:rFonts w:ascii="Arial" w:hAnsi="Arial" w:cs="Arial"/>
          <w:bCs/>
        </w:rPr>
        <w:t xml:space="preserve"> </w:t>
      </w:r>
      <w:r w:rsidRPr="00EB37BC">
        <w:rPr>
          <w:rFonts w:ascii="Arial" w:hAnsi="Arial" w:cs="Arial"/>
          <w:bCs/>
        </w:rPr>
        <w:t xml:space="preserve">An Ordinance Amending Ordinance 2006-03 Generally Known As The Sewer Use Ordinance For The Village Of Galena Which Was Adopted On March 27, 2006; Adjusting The Sewer Service Rates Set Forth Therein; And, Declaring An Emergency.  </w:t>
      </w:r>
    </w:p>
    <w:p w14:paraId="68781DB5" w14:textId="77777777" w:rsidR="00135C00" w:rsidRDefault="00135C00">
      <w:pPr>
        <w:rPr>
          <w:rFonts w:ascii="Arial" w:hAnsi="Arial" w:cs="Arial"/>
        </w:rPr>
      </w:pPr>
    </w:p>
    <w:p w14:paraId="51A4F1F2" w14:textId="6FBAB329" w:rsidR="00BD045B" w:rsidRDefault="00BD045B">
      <w:pPr>
        <w:rPr>
          <w:rFonts w:ascii="Arial" w:hAnsi="Arial" w:cs="Arial"/>
        </w:rPr>
      </w:pPr>
      <w:r>
        <w:rPr>
          <w:rFonts w:ascii="Arial" w:hAnsi="Arial" w:cs="Arial"/>
        </w:rPr>
        <w:t xml:space="preserve">Delaware County Regional Planning Commission Report </w:t>
      </w:r>
    </w:p>
    <w:p w14:paraId="51A4F1F3" w14:textId="77777777" w:rsidR="00BD045B" w:rsidRDefault="00BD045B">
      <w:pPr>
        <w:rPr>
          <w:rFonts w:ascii="Arial" w:hAnsi="Arial" w:cs="Arial"/>
        </w:rPr>
      </w:pPr>
    </w:p>
    <w:p w14:paraId="51A4F1F4" w14:textId="27ECB1AA" w:rsidR="00BD045B" w:rsidRDefault="00BD045B">
      <w:pPr>
        <w:rPr>
          <w:rFonts w:ascii="Arial" w:hAnsi="Arial" w:cs="Arial"/>
        </w:rPr>
      </w:pPr>
      <w:r>
        <w:rPr>
          <w:rFonts w:ascii="Arial" w:hAnsi="Arial" w:cs="Arial"/>
        </w:rPr>
        <w:t>BST&amp;G Fire Board Report</w:t>
      </w:r>
    </w:p>
    <w:p w14:paraId="51A4F1F5" w14:textId="77777777" w:rsidR="00BD045B" w:rsidRDefault="00BD045B">
      <w:pPr>
        <w:rPr>
          <w:rFonts w:ascii="Arial" w:hAnsi="Arial" w:cs="Arial"/>
        </w:rPr>
      </w:pPr>
    </w:p>
    <w:p w14:paraId="51A4F1F6" w14:textId="0F608CC1" w:rsidR="00BD045B" w:rsidRDefault="00EC6199">
      <w:pPr>
        <w:rPr>
          <w:rFonts w:ascii="Arial" w:hAnsi="Arial" w:cs="Arial"/>
        </w:rPr>
      </w:pPr>
      <w:r>
        <w:rPr>
          <w:rFonts w:ascii="Arial" w:hAnsi="Arial" w:cs="Arial"/>
        </w:rPr>
        <w:t>Planning</w:t>
      </w:r>
      <w:r w:rsidR="0057148F">
        <w:rPr>
          <w:rFonts w:ascii="Arial" w:hAnsi="Arial" w:cs="Arial"/>
        </w:rPr>
        <w:t xml:space="preserve"> and</w:t>
      </w:r>
      <w:r>
        <w:rPr>
          <w:rFonts w:ascii="Arial" w:hAnsi="Arial" w:cs="Arial"/>
        </w:rPr>
        <w:t xml:space="preserve"> </w:t>
      </w:r>
      <w:r w:rsidR="00BD045B">
        <w:rPr>
          <w:rFonts w:ascii="Arial" w:hAnsi="Arial" w:cs="Arial"/>
        </w:rPr>
        <w:t xml:space="preserve">Zoning Commission Report </w:t>
      </w:r>
    </w:p>
    <w:p w14:paraId="51A4F1F7" w14:textId="77777777" w:rsidR="00BD045B" w:rsidRDefault="00BD045B">
      <w:pPr>
        <w:rPr>
          <w:rFonts w:ascii="Arial" w:hAnsi="Arial" w:cs="Arial"/>
        </w:rPr>
      </w:pPr>
    </w:p>
    <w:p w14:paraId="51A4F1F8" w14:textId="1AADFFDE" w:rsidR="00BD045B" w:rsidRDefault="00BD045B">
      <w:pPr>
        <w:rPr>
          <w:rFonts w:ascii="Arial" w:hAnsi="Arial" w:cs="Arial"/>
        </w:rPr>
      </w:pPr>
      <w:r>
        <w:rPr>
          <w:rFonts w:ascii="Arial" w:hAnsi="Arial" w:cs="Arial"/>
        </w:rPr>
        <w:t xml:space="preserve">MORPC Report </w:t>
      </w:r>
    </w:p>
    <w:p w14:paraId="51A4F1F9" w14:textId="77777777" w:rsidR="00D0149F" w:rsidRDefault="00D0149F">
      <w:pPr>
        <w:rPr>
          <w:rFonts w:ascii="Arial" w:hAnsi="Arial" w:cs="Arial"/>
        </w:rPr>
      </w:pPr>
    </w:p>
    <w:p w14:paraId="4A0025A7" w14:textId="77777777" w:rsidR="007553DD" w:rsidRDefault="00D0149F">
      <w:pPr>
        <w:rPr>
          <w:rFonts w:ascii="Arial" w:hAnsi="Arial" w:cs="Arial"/>
        </w:rPr>
      </w:pPr>
      <w:r>
        <w:rPr>
          <w:rFonts w:ascii="Arial" w:hAnsi="Arial" w:cs="Arial"/>
        </w:rPr>
        <w:t>E</w:t>
      </w:r>
      <w:r w:rsidR="00CA0B32">
        <w:rPr>
          <w:rFonts w:ascii="Arial" w:hAnsi="Arial" w:cs="Arial"/>
        </w:rPr>
        <w:t>lectronic Media Committee</w:t>
      </w:r>
    </w:p>
    <w:p w14:paraId="69DDFF62" w14:textId="77777777" w:rsidR="007553DD" w:rsidRDefault="007553DD">
      <w:pPr>
        <w:rPr>
          <w:rFonts w:ascii="Arial" w:hAnsi="Arial" w:cs="Arial"/>
        </w:rPr>
      </w:pPr>
    </w:p>
    <w:p w14:paraId="51A4F1FA" w14:textId="7DD6E491" w:rsidR="00D0149F" w:rsidRDefault="007553DD">
      <w:pPr>
        <w:rPr>
          <w:rFonts w:ascii="Arial" w:hAnsi="Arial" w:cs="Arial"/>
        </w:rPr>
      </w:pPr>
      <w:r>
        <w:rPr>
          <w:rFonts w:ascii="Arial" w:hAnsi="Arial" w:cs="Arial"/>
        </w:rPr>
        <w:t>Playground Co</w:t>
      </w:r>
      <w:r w:rsidR="00D00786">
        <w:rPr>
          <w:rFonts w:ascii="Arial" w:hAnsi="Arial" w:cs="Arial"/>
        </w:rPr>
        <w:t>mmittee</w:t>
      </w:r>
      <w:r w:rsidR="00CA0B32">
        <w:rPr>
          <w:rFonts w:ascii="Arial" w:hAnsi="Arial" w:cs="Arial"/>
        </w:rPr>
        <w:t xml:space="preserve"> </w:t>
      </w:r>
    </w:p>
    <w:p w14:paraId="25A78AD8" w14:textId="77777777" w:rsidR="005D2A12" w:rsidRDefault="005D2A12">
      <w:pPr>
        <w:rPr>
          <w:rFonts w:ascii="Arial" w:hAnsi="Arial" w:cs="Arial"/>
        </w:rPr>
      </w:pPr>
    </w:p>
    <w:p w14:paraId="212FC011" w14:textId="631B3405" w:rsidR="00B875C4" w:rsidRDefault="00B875C4">
      <w:pPr>
        <w:rPr>
          <w:rFonts w:ascii="Arial" w:hAnsi="Arial" w:cs="Arial"/>
        </w:rPr>
      </w:pPr>
      <w:r>
        <w:rPr>
          <w:rFonts w:ascii="Arial" w:hAnsi="Arial" w:cs="Arial"/>
        </w:rPr>
        <w:t>Other Committees</w:t>
      </w:r>
    </w:p>
    <w:p w14:paraId="470A4481" w14:textId="77777777" w:rsidR="00B875C4" w:rsidRDefault="00B875C4">
      <w:pPr>
        <w:rPr>
          <w:rFonts w:ascii="Arial" w:hAnsi="Arial" w:cs="Arial"/>
        </w:rPr>
      </w:pPr>
    </w:p>
    <w:p w14:paraId="51A4F1FC" w14:textId="77777777" w:rsidR="00F27615" w:rsidRDefault="007C46A8">
      <w:pPr>
        <w:rPr>
          <w:rFonts w:ascii="Arial" w:hAnsi="Arial" w:cs="Arial"/>
        </w:rPr>
      </w:pPr>
      <w:r>
        <w:rPr>
          <w:rFonts w:ascii="Arial" w:hAnsi="Arial" w:cs="Arial"/>
        </w:rPr>
        <w:t>O</w:t>
      </w:r>
      <w:r w:rsidR="00D86407" w:rsidRPr="00345ECA">
        <w:rPr>
          <w:rFonts w:ascii="Arial" w:hAnsi="Arial" w:cs="Arial"/>
        </w:rPr>
        <w:t>ther Business</w:t>
      </w:r>
      <w:r w:rsidR="00FF761B" w:rsidRPr="00345ECA">
        <w:rPr>
          <w:rFonts w:ascii="Arial" w:hAnsi="Arial" w:cs="Arial"/>
        </w:rPr>
        <w:t xml:space="preserve"> </w:t>
      </w:r>
    </w:p>
    <w:p w14:paraId="51A4F1FD" w14:textId="77777777" w:rsidR="00BD045B" w:rsidRDefault="00BD045B">
      <w:pPr>
        <w:rPr>
          <w:rFonts w:ascii="Arial" w:hAnsi="Arial" w:cs="Arial"/>
        </w:rPr>
      </w:pPr>
    </w:p>
    <w:p w14:paraId="51A4F1FE" w14:textId="77777777" w:rsidR="00BD045B" w:rsidRDefault="00BD045B">
      <w:pPr>
        <w:rPr>
          <w:rFonts w:ascii="Arial" w:hAnsi="Arial" w:cs="Arial"/>
        </w:rPr>
      </w:pPr>
      <w:r>
        <w:rPr>
          <w:rFonts w:ascii="Arial" w:hAnsi="Arial" w:cs="Arial"/>
        </w:rPr>
        <w:t>Executive Session</w:t>
      </w:r>
    </w:p>
    <w:p w14:paraId="51A4F1FF" w14:textId="77777777" w:rsidR="005E6192" w:rsidRDefault="005E6192">
      <w:pPr>
        <w:rPr>
          <w:rFonts w:ascii="Arial" w:hAnsi="Arial" w:cs="Arial"/>
        </w:rPr>
      </w:pPr>
    </w:p>
    <w:p w14:paraId="51A4F200" w14:textId="77777777" w:rsidR="00D86407" w:rsidRPr="00345ECA" w:rsidRDefault="00D86407">
      <w:pPr>
        <w:rPr>
          <w:rFonts w:ascii="Arial" w:hAnsi="Arial" w:cs="Arial"/>
        </w:rPr>
      </w:pPr>
      <w:r w:rsidRPr="00345ECA">
        <w:rPr>
          <w:rFonts w:ascii="Arial" w:hAnsi="Arial" w:cs="Arial"/>
        </w:rPr>
        <w:t xml:space="preserve">Adjournment </w:t>
      </w: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C0F5" w14:textId="77777777" w:rsidR="00162A4F" w:rsidRDefault="00162A4F" w:rsidP="00112778">
      <w:r>
        <w:separator/>
      </w:r>
    </w:p>
  </w:endnote>
  <w:endnote w:type="continuationSeparator" w:id="0">
    <w:p w14:paraId="4F1E02FC" w14:textId="77777777" w:rsidR="00162A4F" w:rsidRDefault="00162A4F"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DF7A" w14:textId="77777777" w:rsidR="00162A4F" w:rsidRDefault="00162A4F" w:rsidP="00112778">
      <w:r>
        <w:separator/>
      </w:r>
    </w:p>
  </w:footnote>
  <w:footnote w:type="continuationSeparator" w:id="0">
    <w:p w14:paraId="346E89C4" w14:textId="77777777" w:rsidR="00162A4F" w:rsidRDefault="00162A4F"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134AC"/>
    <w:rsid w:val="00016F09"/>
    <w:rsid w:val="00030894"/>
    <w:rsid w:val="00031680"/>
    <w:rsid w:val="000349F9"/>
    <w:rsid w:val="00034C5B"/>
    <w:rsid w:val="0004135E"/>
    <w:rsid w:val="00051EC1"/>
    <w:rsid w:val="00052E23"/>
    <w:rsid w:val="000611A3"/>
    <w:rsid w:val="00066735"/>
    <w:rsid w:val="00066F85"/>
    <w:rsid w:val="00077D44"/>
    <w:rsid w:val="0008426A"/>
    <w:rsid w:val="000852E7"/>
    <w:rsid w:val="000878FE"/>
    <w:rsid w:val="000902BD"/>
    <w:rsid w:val="00094C32"/>
    <w:rsid w:val="000954BF"/>
    <w:rsid w:val="000A68AF"/>
    <w:rsid w:val="000B3A22"/>
    <w:rsid w:val="000B52AC"/>
    <w:rsid w:val="000C06EB"/>
    <w:rsid w:val="000C1A6C"/>
    <w:rsid w:val="000C4227"/>
    <w:rsid w:val="000C5E07"/>
    <w:rsid w:val="000D338D"/>
    <w:rsid w:val="000E0303"/>
    <w:rsid w:val="000E0C41"/>
    <w:rsid w:val="000E5548"/>
    <w:rsid w:val="000F077C"/>
    <w:rsid w:val="000F0E30"/>
    <w:rsid w:val="000F1E42"/>
    <w:rsid w:val="001014BF"/>
    <w:rsid w:val="00106C4D"/>
    <w:rsid w:val="001078B7"/>
    <w:rsid w:val="00112778"/>
    <w:rsid w:val="00135C00"/>
    <w:rsid w:val="00137CC3"/>
    <w:rsid w:val="001455DF"/>
    <w:rsid w:val="001477A0"/>
    <w:rsid w:val="00152922"/>
    <w:rsid w:val="00153651"/>
    <w:rsid w:val="00154EF3"/>
    <w:rsid w:val="00161CD0"/>
    <w:rsid w:val="00162A4F"/>
    <w:rsid w:val="00166629"/>
    <w:rsid w:val="00170E49"/>
    <w:rsid w:val="0017206D"/>
    <w:rsid w:val="0017332D"/>
    <w:rsid w:val="00175B60"/>
    <w:rsid w:val="001768D9"/>
    <w:rsid w:val="00176F5C"/>
    <w:rsid w:val="001934A2"/>
    <w:rsid w:val="001B22A7"/>
    <w:rsid w:val="001B40FE"/>
    <w:rsid w:val="001C5877"/>
    <w:rsid w:val="001D0AEA"/>
    <w:rsid w:val="001D6937"/>
    <w:rsid w:val="001E3B72"/>
    <w:rsid w:val="001E584C"/>
    <w:rsid w:val="001F0C7B"/>
    <w:rsid w:val="001F71DC"/>
    <w:rsid w:val="0020306E"/>
    <w:rsid w:val="002058BE"/>
    <w:rsid w:val="00225029"/>
    <w:rsid w:val="00226609"/>
    <w:rsid w:val="00231671"/>
    <w:rsid w:val="00232C2D"/>
    <w:rsid w:val="00235742"/>
    <w:rsid w:val="00242443"/>
    <w:rsid w:val="0024314F"/>
    <w:rsid w:val="00250281"/>
    <w:rsid w:val="0025701A"/>
    <w:rsid w:val="002669DE"/>
    <w:rsid w:val="002778CB"/>
    <w:rsid w:val="00281C40"/>
    <w:rsid w:val="00283554"/>
    <w:rsid w:val="002855AB"/>
    <w:rsid w:val="00290515"/>
    <w:rsid w:val="002A7CC7"/>
    <w:rsid w:val="002C5DEC"/>
    <w:rsid w:val="002E202E"/>
    <w:rsid w:val="002F4248"/>
    <w:rsid w:val="003046BC"/>
    <w:rsid w:val="003128CB"/>
    <w:rsid w:val="003245FE"/>
    <w:rsid w:val="00324B55"/>
    <w:rsid w:val="0032693B"/>
    <w:rsid w:val="0033053E"/>
    <w:rsid w:val="00330A14"/>
    <w:rsid w:val="0033470C"/>
    <w:rsid w:val="0033697D"/>
    <w:rsid w:val="003424E0"/>
    <w:rsid w:val="00345ECA"/>
    <w:rsid w:val="00357FCF"/>
    <w:rsid w:val="0036747C"/>
    <w:rsid w:val="003678E8"/>
    <w:rsid w:val="00371887"/>
    <w:rsid w:val="003731AB"/>
    <w:rsid w:val="00373FCC"/>
    <w:rsid w:val="0039076E"/>
    <w:rsid w:val="0039237B"/>
    <w:rsid w:val="00396401"/>
    <w:rsid w:val="0039711D"/>
    <w:rsid w:val="003A090F"/>
    <w:rsid w:val="003B7690"/>
    <w:rsid w:val="003C2A97"/>
    <w:rsid w:val="003C2CAE"/>
    <w:rsid w:val="003C4D74"/>
    <w:rsid w:val="003C56D8"/>
    <w:rsid w:val="003E113E"/>
    <w:rsid w:val="003E430B"/>
    <w:rsid w:val="003E7C43"/>
    <w:rsid w:val="003F1E83"/>
    <w:rsid w:val="003F7C63"/>
    <w:rsid w:val="00407D7D"/>
    <w:rsid w:val="00410A27"/>
    <w:rsid w:val="00415A85"/>
    <w:rsid w:val="00420863"/>
    <w:rsid w:val="004236BC"/>
    <w:rsid w:val="00425B6B"/>
    <w:rsid w:val="0043445E"/>
    <w:rsid w:val="0044142A"/>
    <w:rsid w:val="004414F0"/>
    <w:rsid w:val="00443999"/>
    <w:rsid w:val="00443BE9"/>
    <w:rsid w:val="004465E3"/>
    <w:rsid w:val="00454E69"/>
    <w:rsid w:val="00456070"/>
    <w:rsid w:val="00456F6E"/>
    <w:rsid w:val="00471FE3"/>
    <w:rsid w:val="00474FA1"/>
    <w:rsid w:val="00490A40"/>
    <w:rsid w:val="004B04B0"/>
    <w:rsid w:val="004B7808"/>
    <w:rsid w:val="004C2EF5"/>
    <w:rsid w:val="004C50B5"/>
    <w:rsid w:val="004C644B"/>
    <w:rsid w:val="004D13AD"/>
    <w:rsid w:val="004D23A8"/>
    <w:rsid w:val="004D38CC"/>
    <w:rsid w:val="004D42E8"/>
    <w:rsid w:val="004E17E1"/>
    <w:rsid w:val="004E4D87"/>
    <w:rsid w:val="004F39E2"/>
    <w:rsid w:val="004F40CC"/>
    <w:rsid w:val="005018B6"/>
    <w:rsid w:val="005037E8"/>
    <w:rsid w:val="00521530"/>
    <w:rsid w:val="00522C9D"/>
    <w:rsid w:val="005356FB"/>
    <w:rsid w:val="0054350A"/>
    <w:rsid w:val="00543E3D"/>
    <w:rsid w:val="005475C4"/>
    <w:rsid w:val="005628AA"/>
    <w:rsid w:val="0056375D"/>
    <w:rsid w:val="0057148F"/>
    <w:rsid w:val="00574B40"/>
    <w:rsid w:val="0057680E"/>
    <w:rsid w:val="00583610"/>
    <w:rsid w:val="0059259F"/>
    <w:rsid w:val="00594181"/>
    <w:rsid w:val="00595375"/>
    <w:rsid w:val="00596082"/>
    <w:rsid w:val="00596576"/>
    <w:rsid w:val="005C55F9"/>
    <w:rsid w:val="005C7921"/>
    <w:rsid w:val="005D2580"/>
    <w:rsid w:val="005D2A12"/>
    <w:rsid w:val="005E09AB"/>
    <w:rsid w:val="005E23A1"/>
    <w:rsid w:val="005E6192"/>
    <w:rsid w:val="005E67D3"/>
    <w:rsid w:val="005F35D8"/>
    <w:rsid w:val="0060391B"/>
    <w:rsid w:val="0060632A"/>
    <w:rsid w:val="006079E9"/>
    <w:rsid w:val="00607DFC"/>
    <w:rsid w:val="0061157B"/>
    <w:rsid w:val="00612607"/>
    <w:rsid w:val="0061284A"/>
    <w:rsid w:val="00613A0F"/>
    <w:rsid w:val="0061542C"/>
    <w:rsid w:val="00621B51"/>
    <w:rsid w:val="0062484A"/>
    <w:rsid w:val="006276A5"/>
    <w:rsid w:val="00635926"/>
    <w:rsid w:val="00645780"/>
    <w:rsid w:val="00655685"/>
    <w:rsid w:val="0066068F"/>
    <w:rsid w:val="00661348"/>
    <w:rsid w:val="00667B49"/>
    <w:rsid w:val="00667F33"/>
    <w:rsid w:val="0067413B"/>
    <w:rsid w:val="006801F1"/>
    <w:rsid w:val="006818D1"/>
    <w:rsid w:val="006B2D35"/>
    <w:rsid w:val="006B2F85"/>
    <w:rsid w:val="006B7E0B"/>
    <w:rsid w:val="006C1E86"/>
    <w:rsid w:val="006C227A"/>
    <w:rsid w:val="006C6BA0"/>
    <w:rsid w:val="006D3469"/>
    <w:rsid w:val="006E3230"/>
    <w:rsid w:val="006E786B"/>
    <w:rsid w:val="00701271"/>
    <w:rsid w:val="0070206B"/>
    <w:rsid w:val="00702BA8"/>
    <w:rsid w:val="00704819"/>
    <w:rsid w:val="00707329"/>
    <w:rsid w:val="00723339"/>
    <w:rsid w:val="00730061"/>
    <w:rsid w:val="00731D6B"/>
    <w:rsid w:val="007376CD"/>
    <w:rsid w:val="00741FF3"/>
    <w:rsid w:val="00743A99"/>
    <w:rsid w:val="007459E1"/>
    <w:rsid w:val="0074680A"/>
    <w:rsid w:val="00750102"/>
    <w:rsid w:val="00752C65"/>
    <w:rsid w:val="007553DD"/>
    <w:rsid w:val="00771DD7"/>
    <w:rsid w:val="00772B7A"/>
    <w:rsid w:val="00783D30"/>
    <w:rsid w:val="007923E0"/>
    <w:rsid w:val="007976B9"/>
    <w:rsid w:val="007A0AE9"/>
    <w:rsid w:val="007A71A7"/>
    <w:rsid w:val="007B013C"/>
    <w:rsid w:val="007B0A38"/>
    <w:rsid w:val="007B23E8"/>
    <w:rsid w:val="007B2EE4"/>
    <w:rsid w:val="007C0878"/>
    <w:rsid w:val="007C1B85"/>
    <w:rsid w:val="007C46A8"/>
    <w:rsid w:val="007C4C15"/>
    <w:rsid w:val="007C54BC"/>
    <w:rsid w:val="007C7633"/>
    <w:rsid w:val="007D4C94"/>
    <w:rsid w:val="007E0D1D"/>
    <w:rsid w:val="007F6E24"/>
    <w:rsid w:val="00810E6D"/>
    <w:rsid w:val="00810FB9"/>
    <w:rsid w:val="00811CE4"/>
    <w:rsid w:val="00813D51"/>
    <w:rsid w:val="008164D2"/>
    <w:rsid w:val="00817593"/>
    <w:rsid w:val="00817E0A"/>
    <w:rsid w:val="00822100"/>
    <w:rsid w:val="00822DD9"/>
    <w:rsid w:val="00833776"/>
    <w:rsid w:val="00834804"/>
    <w:rsid w:val="00841212"/>
    <w:rsid w:val="00843F3A"/>
    <w:rsid w:val="008510EA"/>
    <w:rsid w:val="0085320C"/>
    <w:rsid w:val="0085554B"/>
    <w:rsid w:val="00855DBD"/>
    <w:rsid w:val="0085728A"/>
    <w:rsid w:val="0085732F"/>
    <w:rsid w:val="0086655A"/>
    <w:rsid w:val="008740C5"/>
    <w:rsid w:val="00876608"/>
    <w:rsid w:val="008768BA"/>
    <w:rsid w:val="00890B6D"/>
    <w:rsid w:val="008919BA"/>
    <w:rsid w:val="00891CEE"/>
    <w:rsid w:val="008A1A22"/>
    <w:rsid w:val="008A311E"/>
    <w:rsid w:val="008A3941"/>
    <w:rsid w:val="008A599B"/>
    <w:rsid w:val="008A70FB"/>
    <w:rsid w:val="008A7758"/>
    <w:rsid w:val="008A78E5"/>
    <w:rsid w:val="008A7B74"/>
    <w:rsid w:val="008B06C1"/>
    <w:rsid w:val="008B1D65"/>
    <w:rsid w:val="008B5CB8"/>
    <w:rsid w:val="008B602D"/>
    <w:rsid w:val="008C6250"/>
    <w:rsid w:val="008D0C90"/>
    <w:rsid w:val="008D3A03"/>
    <w:rsid w:val="008D63D1"/>
    <w:rsid w:val="008D64AB"/>
    <w:rsid w:val="008E42C0"/>
    <w:rsid w:val="008F021A"/>
    <w:rsid w:val="008F249C"/>
    <w:rsid w:val="008F7406"/>
    <w:rsid w:val="00912B0E"/>
    <w:rsid w:val="00914025"/>
    <w:rsid w:val="00914EE5"/>
    <w:rsid w:val="0091544D"/>
    <w:rsid w:val="009306E2"/>
    <w:rsid w:val="0094266A"/>
    <w:rsid w:val="00954C91"/>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D3751"/>
    <w:rsid w:val="009D4445"/>
    <w:rsid w:val="009D6A87"/>
    <w:rsid w:val="009E2891"/>
    <w:rsid w:val="009E5AA2"/>
    <w:rsid w:val="009E5FD5"/>
    <w:rsid w:val="009E62E0"/>
    <w:rsid w:val="009E7801"/>
    <w:rsid w:val="009E7D96"/>
    <w:rsid w:val="009F1011"/>
    <w:rsid w:val="00A05906"/>
    <w:rsid w:val="00A16E1B"/>
    <w:rsid w:val="00A21E36"/>
    <w:rsid w:val="00A30DC6"/>
    <w:rsid w:val="00A31C7C"/>
    <w:rsid w:val="00A31D24"/>
    <w:rsid w:val="00A36B44"/>
    <w:rsid w:val="00A36CA0"/>
    <w:rsid w:val="00A3702B"/>
    <w:rsid w:val="00A54455"/>
    <w:rsid w:val="00A662B9"/>
    <w:rsid w:val="00A72F7B"/>
    <w:rsid w:val="00A82C69"/>
    <w:rsid w:val="00A84CD1"/>
    <w:rsid w:val="00A84D3B"/>
    <w:rsid w:val="00A871E2"/>
    <w:rsid w:val="00A90E03"/>
    <w:rsid w:val="00A9596B"/>
    <w:rsid w:val="00A95CDF"/>
    <w:rsid w:val="00A95EA7"/>
    <w:rsid w:val="00AA2365"/>
    <w:rsid w:val="00AA3C4C"/>
    <w:rsid w:val="00AC5324"/>
    <w:rsid w:val="00AC6102"/>
    <w:rsid w:val="00AC68DE"/>
    <w:rsid w:val="00AD304B"/>
    <w:rsid w:val="00AD557D"/>
    <w:rsid w:val="00AE6F33"/>
    <w:rsid w:val="00AF09E4"/>
    <w:rsid w:val="00B022DF"/>
    <w:rsid w:val="00B02BC8"/>
    <w:rsid w:val="00B0543A"/>
    <w:rsid w:val="00B16474"/>
    <w:rsid w:val="00B210FE"/>
    <w:rsid w:val="00B21ECA"/>
    <w:rsid w:val="00B22E46"/>
    <w:rsid w:val="00B25B9A"/>
    <w:rsid w:val="00B26242"/>
    <w:rsid w:val="00B329EB"/>
    <w:rsid w:val="00B33D3E"/>
    <w:rsid w:val="00B409AD"/>
    <w:rsid w:val="00B436CD"/>
    <w:rsid w:val="00B44B0E"/>
    <w:rsid w:val="00B53D0C"/>
    <w:rsid w:val="00B6297E"/>
    <w:rsid w:val="00B7672A"/>
    <w:rsid w:val="00B81448"/>
    <w:rsid w:val="00B875C4"/>
    <w:rsid w:val="00B87C0F"/>
    <w:rsid w:val="00B91075"/>
    <w:rsid w:val="00B93686"/>
    <w:rsid w:val="00BA0D51"/>
    <w:rsid w:val="00BB26C5"/>
    <w:rsid w:val="00BB3547"/>
    <w:rsid w:val="00BC2F5E"/>
    <w:rsid w:val="00BC3F34"/>
    <w:rsid w:val="00BD045B"/>
    <w:rsid w:val="00BD1B0B"/>
    <w:rsid w:val="00BD1B14"/>
    <w:rsid w:val="00BE0C22"/>
    <w:rsid w:val="00BF06E2"/>
    <w:rsid w:val="00BF094F"/>
    <w:rsid w:val="00BF3F14"/>
    <w:rsid w:val="00BF54DB"/>
    <w:rsid w:val="00BF6C79"/>
    <w:rsid w:val="00C01677"/>
    <w:rsid w:val="00C06095"/>
    <w:rsid w:val="00C06B8A"/>
    <w:rsid w:val="00C1290F"/>
    <w:rsid w:val="00C14B35"/>
    <w:rsid w:val="00C154D4"/>
    <w:rsid w:val="00C23C60"/>
    <w:rsid w:val="00C24823"/>
    <w:rsid w:val="00C25FAB"/>
    <w:rsid w:val="00C2757F"/>
    <w:rsid w:val="00C3087A"/>
    <w:rsid w:val="00C30EAC"/>
    <w:rsid w:val="00C437B9"/>
    <w:rsid w:val="00C4662A"/>
    <w:rsid w:val="00C46A24"/>
    <w:rsid w:val="00C50522"/>
    <w:rsid w:val="00C51638"/>
    <w:rsid w:val="00C535E0"/>
    <w:rsid w:val="00C648E4"/>
    <w:rsid w:val="00C654CD"/>
    <w:rsid w:val="00C70018"/>
    <w:rsid w:val="00C70CE1"/>
    <w:rsid w:val="00C7584C"/>
    <w:rsid w:val="00C76A85"/>
    <w:rsid w:val="00C84297"/>
    <w:rsid w:val="00C91C5C"/>
    <w:rsid w:val="00C92261"/>
    <w:rsid w:val="00C969F4"/>
    <w:rsid w:val="00CA0B32"/>
    <w:rsid w:val="00CA15C5"/>
    <w:rsid w:val="00CA24E2"/>
    <w:rsid w:val="00CA2D59"/>
    <w:rsid w:val="00CA6CF3"/>
    <w:rsid w:val="00CB1543"/>
    <w:rsid w:val="00CC4223"/>
    <w:rsid w:val="00CC63E2"/>
    <w:rsid w:val="00CD7263"/>
    <w:rsid w:val="00CE4BA4"/>
    <w:rsid w:val="00CE724D"/>
    <w:rsid w:val="00CF01EF"/>
    <w:rsid w:val="00CF6575"/>
    <w:rsid w:val="00CF7A7E"/>
    <w:rsid w:val="00D00786"/>
    <w:rsid w:val="00D00FEE"/>
    <w:rsid w:val="00D0149F"/>
    <w:rsid w:val="00D06FB0"/>
    <w:rsid w:val="00D11192"/>
    <w:rsid w:val="00D115E6"/>
    <w:rsid w:val="00D25DD8"/>
    <w:rsid w:val="00D26694"/>
    <w:rsid w:val="00D26C97"/>
    <w:rsid w:val="00D32AFF"/>
    <w:rsid w:val="00D32CE3"/>
    <w:rsid w:val="00D3715B"/>
    <w:rsid w:val="00D4547B"/>
    <w:rsid w:val="00D50B7D"/>
    <w:rsid w:val="00D558FB"/>
    <w:rsid w:val="00D55FB2"/>
    <w:rsid w:val="00D577D2"/>
    <w:rsid w:val="00D61932"/>
    <w:rsid w:val="00D67E2C"/>
    <w:rsid w:val="00D708ED"/>
    <w:rsid w:val="00D70AB7"/>
    <w:rsid w:val="00D717FF"/>
    <w:rsid w:val="00D830BB"/>
    <w:rsid w:val="00D86407"/>
    <w:rsid w:val="00D91FF8"/>
    <w:rsid w:val="00D92545"/>
    <w:rsid w:val="00D93D65"/>
    <w:rsid w:val="00D95F73"/>
    <w:rsid w:val="00DA253C"/>
    <w:rsid w:val="00DA7E5B"/>
    <w:rsid w:val="00DB6252"/>
    <w:rsid w:val="00DB6C30"/>
    <w:rsid w:val="00DB72FC"/>
    <w:rsid w:val="00DC0056"/>
    <w:rsid w:val="00DD0DDA"/>
    <w:rsid w:val="00DD1A97"/>
    <w:rsid w:val="00DD6DEC"/>
    <w:rsid w:val="00DE3FCA"/>
    <w:rsid w:val="00DE431E"/>
    <w:rsid w:val="00DE7201"/>
    <w:rsid w:val="00E033D8"/>
    <w:rsid w:val="00E133E6"/>
    <w:rsid w:val="00E211E0"/>
    <w:rsid w:val="00E23029"/>
    <w:rsid w:val="00E25939"/>
    <w:rsid w:val="00E2755B"/>
    <w:rsid w:val="00E35D62"/>
    <w:rsid w:val="00E45161"/>
    <w:rsid w:val="00E45B41"/>
    <w:rsid w:val="00E477E0"/>
    <w:rsid w:val="00E50C21"/>
    <w:rsid w:val="00E50E15"/>
    <w:rsid w:val="00E51FC1"/>
    <w:rsid w:val="00E52A7E"/>
    <w:rsid w:val="00E63CC1"/>
    <w:rsid w:val="00E65853"/>
    <w:rsid w:val="00E674E6"/>
    <w:rsid w:val="00E70A50"/>
    <w:rsid w:val="00E75907"/>
    <w:rsid w:val="00E82F9D"/>
    <w:rsid w:val="00E842CC"/>
    <w:rsid w:val="00E92E47"/>
    <w:rsid w:val="00EB37BC"/>
    <w:rsid w:val="00EB3E9E"/>
    <w:rsid w:val="00EB3F2C"/>
    <w:rsid w:val="00EB41D9"/>
    <w:rsid w:val="00EB43AB"/>
    <w:rsid w:val="00EB7C7D"/>
    <w:rsid w:val="00EC0191"/>
    <w:rsid w:val="00EC0F99"/>
    <w:rsid w:val="00EC2270"/>
    <w:rsid w:val="00EC30A7"/>
    <w:rsid w:val="00EC6199"/>
    <w:rsid w:val="00ED44FC"/>
    <w:rsid w:val="00ED4F6E"/>
    <w:rsid w:val="00EE53DE"/>
    <w:rsid w:val="00EF397F"/>
    <w:rsid w:val="00EF7524"/>
    <w:rsid w:val="00EF7C31"/>
    <w:rsid w:val="00F00813"/>
    <w:rsid w:val="00F017BC"/>
    <w:rsid w:val="00F11236"/>
    <w:rsid w:val="00F21828"/>
    <w:rsid w:val="00F27615"/>
    <w:rsid w:val="00F30AD3"/>
    <w:rsid w:val="00F31F3D"/>
    <w:rsid w:val="00F35612"/>
    <w:rsid w:val="00F41EE2"/>
    <w:rsid w:val="00F42E52"/>
    <w:rsid w:val="00F45F27"/>
    <w:rsid w:val="00F52E1C"/>
    <w:rsid w:val="00F57244"/>
    <w:rsid w:val="00F572E0"/>
    <w:rsid w:val="00F61050"/>
    <w:rsid w:val="00F71941"/>
    <w:rsid w:val="00F72EBA"/>
    <w:rsid w:val="00F73B84"/>
    <w:rsid w:val="00F7565A"/>
    <w:rsid w:val="00F7688E"/>
    <w:rsid w:val="00F7746A"/>
    <w:rsid w:val="00F80466"/>
    <w:rsid w:val="00F80A1A"/>
    <w:rsid w:val="00F816ED"/>
    <w:rsid w:val="00F86FFC"/>
    <w:rsid w:val="00FA21D8"/>
    <w:rsid w:val="00FB06EE"/>
    <w:rsid w:val="00FB08B7"/>
    <w:rsid w:val="00FB3D9F"/>
    <w:rsid w:val="00FB6A47"/>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2.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customXml/itemProps3.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288</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33</cp:revision>
  <cp:lastPrinted>2020-02-12T14:33:00Z</cp:lastPrinted>
  <dcterms:created xsi:type="dcterms:W3CDTF">2022-05-05T12:19:00Z</dcterms:created>
  <dcterms:modified xsi:type="dcterms:W3CDTF">2022-05-20T12:03:00Z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